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mc:Ignorable="w14 w15 w16se w16cid w16 w16cex w16sdtdh wp14">
  <w:body>
    <w:p w:rsidRPr="007515C5" w:rsidR="00DD4411" w:rsidP="00DD4411" w:rsidRDefault="00DD4411" w14:paraId="041A8BFE" w14:textId="77777777">
      <w:pPr>
        <w:rPr>
          <w:sz w:val="36"/>
          <w:szCs w:val="40"/>
        </w:rPr>
      </w:pPr>
    </w:p>
    <w:p w:rsidRPr="007515C5" w:rsidR="00DD4411" w:rsidP="00DD4411" w:rsidRDefault="00DD4411" w14:paraId="097931AB" w14:textId="77777777">
      <w:pPr>
        <w:rPr>
          <w:sz w:val="36"/>
          <w:szCs w:val="40"/>
        </w:rPr>
      </w:pPr>
    </w:p>
    <w:p w:rsidRPr="007515C5" w:rsidR="00DD4411" w:rsidP="00DD4411" w:rsidRDefault="00DD4411" w14:paraId="09732EE9" w14:textId="77777777">
      <w:pPr>
        <w:rPr>
          <w:sz w:val="36"/>
          <w:szCs w:val="40"/>
        </w:rPr>
      </w:pPr>
    </w:p>
    <w:p w:rsidRPr="007515C5" w:rsidR="00DD4411" w:rsidP="00DD4411" w:rsidRDefault="00DD4411" w14:paraId="22DB668E" w14:textId="77777777">
      <w:pPr>
        <w:rPr>
          <w:sz w:val="22"/>
          <w:szCs w:val="24"/>
        </w:rPr>
      </w:pPr>
    </w:p>
    <w:p w:rsidRPr="007515C5" w:rsidR="00D17468" w:rsidP="00D17468" w:rsidRDefault="00D17468" w14:paraId="549232D2" w14:textId="645ED47B">
      <w:pPr>
        <w:jc w:val="center"/>
        <w:rPr>
          <w:sz w:val="36"/>
          <w:szCs w:val="40"/>
        </w:rPr>
      </w:pPr>
      <w:r w:rsidRPr="007515C5">
        <w:rPr>
          <w:rFonts w:hint="eastAsia"/>
          <w:sz w:val="36"/>
          <w:szCs w:val="40"/>
        </w:rPr>
        <w:t>TIB</w:t>
      </w:r>
      <w:r w:rsidRPr="007515C5" w:rsidR="0002221C">
        <w:rPr>
          <w:rFonts w:hint="eastAsia"/>
          <w:sz w:val="36"/>
          <w:szCs w:val="40"/>
        </w:rPr>
        <w:t>におけるものづくりスタートアップ</w:t>
      </w:r>
      <w:r w:rsidRPr="007515C5" w:rsidR="00E37464">
        <w:rPr>
          <w:rFonts w:hint="eastAsia"/>
          <w:sz w:val="36"/>
          <w:szCs w:val="40"/>
        </w:rPr>
        <w:t>等</w:t>
      </w:r>
      <w:r w:rsidRPr="007515C5" w:rsidR="0002221C">
        <w:rPr>
          <w:rFonts w:hint="eastAsia"/>
          <w:sz w:val="36"/>
          <w:szCs w:val="40"/>
        </w:rPr>
        <w:t>支援</w:t>
      </w:r>
    </w:p>
    <w:p w:rsidRPr="007515C5" w:rsidR="00DD4411" w:rsidP="0007577B" w:rsidRDefault="00D17468" w14:paraId="76EF3D50" w14:textId="36FD064B">
      <w:pPr>
        <w:jc w:val="center"/>
        <w:rPr>
          <w:sz w:val="36"/>
          <w:szCs w:val="40"/>
        </w:rPr>
      </w:pPr>
      <w:r w:rsidRPr="007515C5">
        <w:rPr>
          <w:rFonts w:hint="eastAsia"/>
          <w:sz w:val="36"/>
          <w:szCs w:val="40"/>
        </w:rPr>
        <w:t>プロジェクト</w:t>
      </w:r>
      <w:r w:rsidRPr="007515C5" w:rsidR="001579B2">
        <w:rPr>
          <w:rFonts w:hint="eastAsia"/>
          <w:sz w:val="36"/>
          <w:szCs w:val="40"/>
        </w:rPr>
        <w:t>協定金支払いに係る算出方法について</w:t>
      </w:r>
    </w:p>
    <w:p w:rsidRPr="007515C5" w:rsidR="00DD4411" w:rsidP="00DD4411" w:rsidRDefault="00DD4411" w14:paraId="53102A16" w14:textId="71B6A15C">
      <w:pPr>
        <w:jc w:val="center"/>
        <w:rPr>
          <w:sz w:val="36"/>
          <w:szCs w:val="40"/>
        </w:rPr>
      </w:pPr>
    </w:p>
    <w:p w:rsidRPr="007515C5" w:rsidR="00DD4411" w:rsidP="00DD4411" w:rsidRDefault="00DD4411" w14:paraId="2E2B69EE" w14:textId="77777777">
      <w:pPr>
        <w:rPr>
          <w:sz w:val="28"/>
          <w:szCs w:val="32"/>
        </w:rPr>
      </w:pPr>
    </w:p>
    <w:p w:rsidRPr="007515C5" w:rsidR="00DD4411" w:rsidP="00DD4411" w:rsidRDefault="00DD4411" w14:paraId="528BA46E" w14:textId="77777777">
      <w:pPr>
        <w:rPr>
          <w:sz w:val="28"/>
          <w:szCs w:val="32"/>
        </w:rPr>
      </w:pPr>
    </w:p>
    <w:p w:rsidRPr="007515C5" w:rsidR="00DD4411" w:rsidP="00DD4411" w:rsidRDefault="00DD4411" w14:paraId="522FE90D" w14:textId="77777777">
      <w:pPr>
        <w:rPr>
          <w:sz w:val="28"/>
          <w:szCs w:val="32"/>
        </w:rPr>
      </w:pPr>
    </w:p>
    <w:p w:rsidRPr="007515C5" w:rsidR="00DD4411" w:rsidP="00DD4411" w:rsidRDefault="00DD4411" w14:paraId="130C7071" w14:textId="77777777">
      <w:pPr>
        <w:rPr>
          <w:sz w:val="28"/>
          <w:szCs w:val="32"/>
        </w:rPr>
      </w:pPr>
    </w:p>
    <w:p w:rsidRPr="007515C5" w:rsidR="00DD4411" w:rsidP="00DD4411" w:rsidRDefault="00DD4411" w14:paraId="5F4254EC" w14:textId="77777777">
      <w:pPr>
        <w:rPr>
          <w:sz w:val="28"/>
          <w:szCs w:val="32"/>
        </w:rPr>
      </w:pPr>
    </w:p>
    <w:p w:rsidRPr="007515C5" w:rsidR="00DD4411" w:rsidP="00DD4411" w:rsidRDefault="00DD4411" w14:paraId="0EC0D294" w14:textId="77777777">
      <w:pPr>
        <w:rPr>
          <w:sz w:val="28"/>
          <w:szCs w:val="32"/>
        </w:rPr>
      </w:pPr>
    </w:p>
    <w:p w:rsidRPr="007515C5" w:rsidR="00DD4411" w:rsidP="00DD4411" w:rsidRDefault="00DD4411" w14:paraId="45C156BA" w14:textId="30557020">
      <w:pPr>
        <w:jc w:val="center"/>
        <w:rPr>
          <w:sz w:val="28"/>
          <w:szCs w:val="32"/>
        </w:rPr>
      </w:pPr>
      <w:r w:rsidRPr="007515C5">
        <w:rPr>
          <w:rFonts w:hint="eastAsia"/>
          <w:sz w:val="28"/>
          <w:szCs w:val="32"/>
        </w:rPr>
        <w:t>令和</w:t>
      </w:r>
      <w:r w:rsidRPr="007515C5" w:rsidR="0007577B">
        <w:rPr>
          <w:rFonts w:hint="eastAsia"/>
          <w:sz w:val="28"/>
          <w:szCs w:val="32"/>
        </w:rPr>
        <w:t>６</w:t>
      </w:r>
      <w:r w:rsidRPr="007515C5">
        <w:rPr>
          <w:sz w:val="28"/>
          <w:szCs w:val="32"/>
        </w:rPr>
        <w:t>年</w:t>
      </w:r>
      <w:r w:rsidRPr="007515C5" w:rsidR="0007577B">
        <w:rPr>
          <w:rFonts w:hint="eastAsia"/>
          <w:sz w:val="28"/>
          <w:szCs w:val="32"/>
        </w:rPr>
        <w:t>２</w:t>
      </w:r>
      <w:r w:rsidRPr="007515C5">
        <w:rPr>
          <w:sz w:val="28"/>
          <w:szCs w:val="32"/>
        </w:rPr>
        <w:t>月</w:t>
      </w:r>
    </w:p>
    <w:p w:rsidRPr="007515C5" w:rsidR="00DD4411" w:rsidP="00DD4411" w:rsidRDefault="00DD4411" w14:paraId="0D105517" w14:textId="77777777">
      <w:pPr>
        <w:rPr>
          <w:sz w:val="24"/>
          <w:szCs w:val="28"/>
        </w:rPr>
      </w:pPr>
    </w:p>
    <w:p w:rsidRPr="007515C5" w:rsidR="00C30211" w:rsidP="00DD4411" w:rsidRDefault="0095301C" w14:paraId="657126A8" w14:textId="0E671B57">
      <w:pPr>
        <w:jc w:val="center"/>
        <w:rPr>
          <w:sz w:val="24"/>
          <w:szCs w:val="28"/>
        </w:rPr>
      </w:pPr>
      <w:r w:rsidRPr="007515C5">
        <w:rPr>
          <w:rFonts w:hint="eastAsia"/>
          <w:sz w:val="24"/>
          <w:szCs w:val="28"/>
        </w:rPr>
        <w:t>スタートアップ・国際金融都市戦略室</w:t>
      </w:r>
      <w:r w:rsidRPr="007515C5" w:rsidR="00250A82">
        <w:rPr>
          <w:rFonts w:hint="eastAsia"/>
          <w:sz w:val="24"/>
          <w:szCs w:val="28"/>
        </w:rPr>
        <w:t xml:space="preserve"> </w:t>
      </w:r>
      <w:r w:rsidRPr="007515C5">
        <w:rPr>
          <w:rFonts w:hint="eastAsia"/>
          <w:sz w:val="24"/>
          <w:szCs w:val="28"/>
        </w:rPr>
        <w:t>戦略推進部</w:t>
      </w:r>
      <w:r w:rsidRPr="007515C5" w:rsidR="00250A82">
        <w:rPr>
          <w:rFonts w:hint="eastAsia"/>
          <w:sz w:val="24"/>
          <w:szCs w:val="28"/>
        </w:rPr>
        <w:t xml:space="preserve"> </w:t>
      </w:r>
      <w:r w:rsidRPr="007515C5">
        <w:rPr>
          <w:rFonts w:hint="eastAsia"/>
          <w:sz w:val="24"/>
          <w:szCs w:val="28"/>
        </w:rPr>
        <w:t>スタートアップ</w:t>
      </w:r>
      <w:r w:rsidRPr="007515C5" w:rsidR="00DD4411">
        <w:rPr>
          <w:rFonts w:hint="eastAsia"/>
          <w:sz w:val="24"/>
          <w:szCs w:val="28"/>
        </w:rPr>
        <w:t>推進課</w:t>
      </w:r>
    </w:p>
    <w:p w:rsidRPr="007515C5" w:rsidR="00A835B7" w:rsidRDefault="00DD4411" w14:paraId="3B92C94A" w14:textId="77777777">
      <w:pPr>
        <w:widowControl/>
        <w:jc w:val="left"/>
        <w:sectPr w:rsidRPr="007515C5" w:rsidR="00A835B7">
          <w:pgSz w:w="11906" w:h="16838" w:orient="portrait"/>
          <w:pgMar w:top="1985" w:right="1701" w:bottom="1701" w:left="1701" w:header="851" w:footer="992" w:gutter="0"/>
          <w:cols w:space="425"/>
          <w:docGrid w:type="lines" w:linePitch="360"/>
        </w:sectPr>
      </w:pPr>
      <w:r w:rsidRPr="007515C5">
        <w:br w:type="page"/>
      </w:r>
    </w:p>
    <w:p w:rsidRPr="007515C5" w:rsidR="00332595" w:rsidP="00332595" w:rsidRDefault="00332595" w14:paraId="4196730B" w14:textId="58A062C2">
      <w:pPr>
        <w:rPr>
          <w:b/>
          <w:bCs/>
        </w:rPr>
      </w:pPr>
      <w:r w:rsidRPr="007515C5">
        <w:rPr>
          <w:rFonts w:hint="eastAsia"/>
          <w:b/>
          <w:bCs/>
        </w:rPr>
        <w:t xml:space="preserve">１　</w:t>
      </w:r>
      <w:r w:rsidRPr="007515C5" w:rsidR="00D73A9F">
        <w:rPr>
          <w:rFonts w:hint="eastAsia"/>
          <w:b/>
          <w:bCs/>
        </w:rPr>
        <w:t>プロジェクトの</w:t>
      </w:r>
      <w:r w:rsidRPr="007515C5" w:rsidR="00766062">
        <w:rPr>
          <w:rFonts w:hint="eastAsia"/>
          <w:b/>
          <w:bCs/>
        </w:rPr>
        <w:t>収支について</w:t>
      </w:r>
    </w:p>
    <w:p w:rsidRPr="007515C5" w:rsidR="00305CC6" w:rsidP="00332595" w:rsidRDefault="007965C4" w14:paraId="60AC4BF7" w14:textId="250A61F4">
      <w:pPr>
        <w:ind w:left="210" w:leftChars="100" w:firstLine="210" w:firstLineChars="100"/>
      </w:pPr>
      <w:r w:rsidRPr="007515C5">
        <w:rPr>
          <w:rFonts w:hint="eastAsia"/>
        </w:rPr>
        <w:t>本プロジェクトの収支は、</w:t>
      </w:r>
      <w:r w:rsidRPr="007515C5" w:rsidR="00D10233">
        <w:rPr>
          <w:rFonts w:hint="eastAsia"/>
        </w:rPr>
        <w:t>原則として、都からの協定金</w:t>
      </w:r>
      <w:r w:rsidRPr="007515C5" w:rsidR="00F930E9">
        <w:rPr>
          <w:rFonts w:hint="eastAsia"/>
        </w:rPr>
        <w:t>で賄うことを想定しています。</w:t>
      </w:r>
    </w:p>
    <w:p w:rsidRPr="007515C5" w:rsidR="00FF1C7D" w:rsidP="00332595" w:rsidRDefault="00305CC6" w14:paraId="4ABFD81A" w14:textId="1C04E0E0">
      <w:pPr>
        <w:ind w:left="210" w:leftChars="100" w:firstLine="210" w:firstLineChars="100"/>
      </w:pPr>
      <w:r w:rsidR="008A1996">
        <w:rPr/>
        <w:t>都からの協定金は</w:t>
      </w:r>
      <w:r w:rsidR="0031757E">
        <w:rPr/>
        <w:t>、</w:t>
      </w:r>
      <w:r w:rsidR="008A1996">
        <w:rPr/>
        <w:t>上限１億</w:t>
      </w:r>
      <w:r w:rsidR="007515C5">
        <w:rPr/>
        <w:t>5</w:t>
      </w:r>
      <w:r w:rsidR="00D545D1">
        <w:rPr/>
        <w:t>0</w:t>
      </w:r>
      <w:r w:rsidR="00E37464">
        <w:rPr/>
        <w:t>00万</w:t>
      </w:r>
      <w:r w:rsidR="008A1996">
        <w:rPr/>
        <w:t>円を</w:t>
      </w:r>
      <w:r w:rsidR="0031757E">
        <w:rPr/>
        <w:t>、</w:t>
      </w:r>
      <w:r w:rsidR="008A1996">
        <w:rPr/>
        <w:t>経費の種類によって実費精算方式とＫＰＩ方式</w:t>
      </w:r>
      <w:r w:rsidR="0031757E">
        <w:rPr/>
        <w:t>に分けて算出します。</w:t>
      </w:r>
    </w:p>
    <w:p w:rsidRPr="007515C5" w:rsidR="00D46263" w:rsidP="00332595" w:rsidRDefault="007515C5" w14:paraId="7A8E9AEA" w14:textId="3E188E43">
      <w:pPr>
        <w:ind w:left="210" w:leftChars="100" w:firstLine="210" w:firstLineChars="100"/>
      </w:pPr>
      <w:r>
        <w:rPr>
          <w:rFonts w:hint="eastAsia"/>
        </w:rPr>
        <w:t>FAB</w:t>
      </w:r>
      <w:r w:rsidRPr="007515C5" w:rsidR="00E37464">
        <w:rPr>
          <w:rFonts w:hint="eastAsia"/>
        </w:rPr>
        <w:t>の全体運営及び</w:t>
      </w:r>
      <w:r w:rsidRPr="007515C5" w:rsidR="00300485">
        <w:rPr>
          <w:rFonts w:hint="eastAsia"/>
        </w:rPr>
        <w:t>TIBの</w:t>
      </w:r>
      <w:r w:rsidRPr="007515C5" w:rsidR="00976680">
        <w:rPr>
          <w:rFonts w:hint="eastAsia"/>
        </w:rPr>
        <w:t>設え</w:t>
      </w:r>
      <w:r w:rsidRPr="007515C5" w:rsidR="00300485">
        <w:rPr>
          <w:rFonts w:hint="eastAsia"/>
        </w:rPr>
        <w:t>・装飾に係る経費については、</w:t>
      </w:r>
      <w:r w:rsidRPr="007515C5" w:rsidR="00E37464">
        <w:rPr>
          <w:rFonts w:hint="eastAsia"/>
        </w:rPr>
        <w:t>1</w:t>
      </w:r>
      <w:r w:rsidRPr="007515C5" w:rsidR="00D545D1">
        <w:t>0</w:t>
      </w:r>
      <w:r w:rsidRPr="007515C5" w:rsidR="00C068B5">
        <w:t>,</w:t>
      </w:r>
      <w:r w:rsidRPr="007515C5" w:rsidR="00D545D1">
        <w:t>0</w:t>
      </w:r>
      <w:r w:rsidRPr="007515C5" w:rsidR="00C068B5">
        <w:t>00</w:t>
      </w:r>
      <w:r w:rsidRPr="007515C5" w:rsidR="00C068B5">
        <w:rPr>
          <w:rFonts w:hint="eastAsia"/>
        </w:rPr>
        <w:t>万円を上限に、</w:t>
      </w:r>
      <w:r w:rsidRPr="007515C5" w:rsidR="001601DF">
        <w:rPr>
          <w:rFonts w:hint="eastAsia"/>
        </w:rPr>
        <w:t>事業終了後に東京都で精査の上、実費相当額をお支払いします</w:t>
      </w:r>
      <w:r w:rsidRPr="007515C5" w:rsidR="00332595">
        <w:t>。</w:t>
      </w:r>
    </w:p>
    <w:p w:rsidRPr="007515C5" w:rsidR="006D1046" w:rsidP="00332595" w:rsidRDefault="00D46263" w14:paraId="348F7899" w14:textId="79ACB607">
      <w:pPr>
        <w:ind w:left="210" w:leftChars="100" w:firstLine="210" w:firstLineChars="100"/>
      </w:pPr>
      <w:r w:rsidRPr="007515C5">
        <w:rPr>
          <w:rFonts w:hint="eastAsia"/>
        </w:rPr>
        <w:t>その他、</w:t>
      </w:r>
      <w:r w:rsidRPr="007515C5" w:rsidR="00D545D1">
        <w:rPr>
          <w:rFonts w:hint="eastAsia"/>
        </w:rPr>
        <w:t>ものづくりスタートアップ等の育成やエコシステムプレイヤーとものづくりスタートアップ等をつなげることで連携や協業を進め、</w:t>
      </w:r>
      <w:r w:rsidRPr="007515C5" w:rsidR="00D545D1">
        <w:t>TIBを巻き込んでエコシステム全体を拡大する</w:t>
      </w:r>
      <w:r w:rsidRPr="007515C5" w:rsidR="00D530F1">
        <w:rPr>
          <w:rFonts w:hint="eastAsia"/>
        </w:rPr>
        <w:t>取組に関して</w:t>
      </w:r>
      <w:r w:rsidRPr="007515C5" w:rsidR="00F450F8">
        <w:rPr>
          <w:rFonts w:hint="eastAsia"/>
        </w:rPr>
        <w:t>、K</w:t>
      </w:r>
      <w:r w:rsidRPr="007515C5" w:rsidR="00F450F8">
        <w:t>PI</w:t>
      </w:r>
      <w:r w:rsidRPr="007515C5" w:rsidR="00F450F8">
        <w:rPr>
          <w:rFonts w:hint="eastAsia"/>
        </w:rPr>
        <w:t>を設定し、</w:t>
      </w:r>
      <w:r w:rsidRPr="007515C5" w:rsidR="00253F41">
        <w:rPr>
          <w:rFonts w:hint="eastAsia"/>
        </w:rPr>
        <w:t>その達成状況及び事業全体の成果を評価して、</w:t>
      </w:r>
      <w:r w:rsidRPr="007515C5" w:rsidR="008D14F4">
        <w:rPr>
          <w:rFonts w:hint="eastAsia"/>
        </w:rPr>
        <w:t>5</w:t>
      </w:r>
      <w:r w:rsidRPr="007515C5" w:rsidR="00253F41">
        <w:t>,000</w:t>
      </w:r>
      <w:r w:rsidRPr="007515C5" w:rsidR="00253F41">
        <w:rPr>
          <w:rFonts w:hint="eastAsia"/>
        </w:rPr>
        <w:t>万円を上限に評価額をお支払いします。</w:t>
      </w:r>
    </w:p>
    <w:p w:rsidRPr="007515C5" w:rsidR="00C13554" w:rsidP="00332595" w:rsidRDefault="006D1046" w14:paraId="4CC2554D" w14:textId="6D734CFD">
      <w:pPr>
        <w:ind w:left="210" w:leftChars="100" w:firstLine="210" w:firstLineChars="100"/>
      </w:pPr>
      <w:r w:rsidRPr="007515C5">
        <w:rPr>
          <w:rFonts w:hint="eastAsia"/>
        </w:rPr>
        <w:t>本プロジェクトの実施に際して</w:t>
      </w:r>
      <w:r w:rsidRPr="007515C5" w:rsidR="00E37464">
        <w:rPr>
          <w:rFonts w:hint="eastAsia"/>
        </w:rPr>
        <w:t>必要なデジタルファブリケーションの材料や機器の消耗品に係る費用は、対象スタートアップからの</w:t>
      </w:r>
      <w:r w:rsidRPr="007515C5" w:rsidR="001B6CC5">
        <w:rPr>
          <w:rFonts w:hint="eastAsia"/>
        </w:rPr>
        <w:t>実費</w:t>
      </w:r>
      <w:r w:rsidRPr="007515C5" w:rsidR="00E37464">
        <w:rPr>
          <w:rFonts w:hint="eastAsia"/>
        </w:rPr>
        <w:t>負担とすることを</w:t>
      </w:r>
      <w:r w:rsidRPr="007515C5" w:rsidR="006A0C60">
        <w:rPr>
          <w:rFonts w:hint="eastAsia"/>
        </w:rPr>
        <w:t>想定しています。</w:t>
      </w:r>
    </w:p>
    <w:p w:rsidRPr="007515C5" w:rsidR="00C13554" w:rsidP="00332595" w:rsidRDefault="00C13554" w14:paraId="134F3197" w14:textId="57272E80">
      <w:pPr>
        <w:ind w:left="210" w:leftChars="100" w:firstLine="210" w:firstLineChars="100"/>
      </w:pPr>
    </w:p>
    <w:p w:rsidRPr="007515C5" w:rsidR="00C13554" w:rsidP="00C13554" w:rsidRDefault="00C13554" w14:paraId="2057E374" w14:textId="78525433">
      <w:r w:rsidRPr="007515C5">
        <w:rPr>
          <w:rFonts w:hint="eastAsia"/>
          <w:b/>
          <w:bCs/>
        </w:rPr>
        <w:t>【本プロジェクトの収支イメージ】</w:t>
      </w:r>
    </w:p>
    <w:p w:rsidRPr="007515C5" w:rsidR="00D33BD5" w:rsidP="00C13554" w:rsidRDefault="008D14F4" w14:paraId="4B535F29" w14:textId="61804F63">
      <w:pPr>
        <w:ind w:left="210" w:leftChars="100" w:firstLine="210" w:firstLineChars="100"/>
        <w:jc w:val="center"/>
      </w:pPr>
      <w:r w:rsidRPr="007515C5">
        <w:rPr>
          <w:noProof/>
        </w:rPr>
        <w:drawing>
          <wp:inline distT="0" distB="0" distL="0" distR="0" wp14:anchorId="2F0D141D" wp14:editId="5AC20D2D">
            <wp:extent cx="4862962" cy="277241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8989" cy="2775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5C5" w:rsidR="00332595">
        <w:br/>
      </w:r>
    </w:p>
    <w:p w:rsidRPr="007515C5" w:rsidR="00DD4411" w:rsidP="00297D86" w:rsidRDefault="00131512" w14:paraId="6E7AF54B" w14:textId="77E3DFDB">
      <w:pPr>
        <w:rPr>
          <w:b/>
          <w:bCs/>
        </w:rPr>
      </w:pPr>
      <w:r w:rsidRPr="007515C5">
        <w:rPr>
          <w:rFonts w:hint="eastAsia"/>
          <w:b/>
          <w:bCs/>
        </w:rPr>
        <w:t>２</w:t>
      </w:r>
      <w:r w:rsidRPr="007515C5" w:rsidR="00892EFD">
        <w:rPr>
          <w:rFonts w:hint="eastAsia"/>
          <w:b/>
          <w:bCs/>
        </w:rPr>
        <w:t>-</w:t>
      </w:r>
      <w:r w:rsidRPr="007515C5" w:rsidR="00892EFD">
        <w:rPr>
          <w:b/>
          <w:bCs/>
        </w:rPr>
        <w:t>1</w:t>
      </w:r>
      <w:r w:rsidRPr="007515C5" w:rsidR="001F441C">
        <w:rPr>
          <w:rFonts w:hint="eastAsia"/>
          <w:b/>
          <w:bCs/>
        </w:rPr>
        <w:t xml:space="preserve">　</w:t>
      </w:r>
      <w:r w:rsidRPr="007515C5">
        <w:rPr>
          <w:rFonts w:hint="eastAsia"/>
          <w:b/>
          <w:bCs/>
        </w:rPr>
        <w:t>評価</w:t>
      </w:r>
      <w:r w:rsidRPr="007515C5" w:rsidR="00297D86">
        <w:rPr>
          <w:b/>
          <w:bCs/>
        </w:rPr>
        <w:t>額の</w:t>
      </w:r>
      <w:r w:rsidRPr="007515C5">
        <w:rPr>
          <w:rFonts w:hint="eastAsia"/>
          <w:b/>
          <w:bCs/>
        </w:rPr>
        <w:t>算定</w:t>
      </w:r>
      <w:r w:rsidRPr="007515C5" w:rsidR="00297D86">
        <w:rPr>
          <w:b/>
          <w:bCs/>
        </w:rPr>
        <w:t>方法</w:t>
      </w:r>
    </w:p>
    <w:p w:rsidRPr="007515C5" w:rsidR="001F441C" w:rsidP="001F441C" w:rsidRDefault="007265E8" w14:paraId="1CD3F4BF" w14:textId="6C00A346">
      <w:pPr>
        <w:ind w:left="210" w:leftChars="100" w:firstLine="210" w:firstLineChars="100"/>
      </w:pPr>
      <w:r w:rsidRPr="007515C5">
        <w:rPr>
          <w:rFonts w:hint="eastAsia"/>
        </w:rPr>
        <w:t>本プロジェクト実施事業者</w:t>
      </w:r>
      <w:r w:rsidRPr="007515C5" w:rsidR="001F441C">
        <w:t>は、応募時に</w:t>
      </w:r>
      <w:r w:rsidRPr="007515C5" w:rsidR="00964D2B">
        <w:rPr>
          <w:rFonts w:hint="eastAsia"/>
        </w:rPr>
        <w:t>評価額相当の</w:t>
      </w:r>
      <w:r w:rsidRPr="007515C5" w:rsidR="001F441C">
        <w:rPr>
          <w:rFonts w:hint="eastAsia"/>
        </w:rPr>
        <w:t>見積額</w:t>
      </w:r>
      <w:r w:rsidRPr="007515C5" w:rsidR="001F441C">
        <w:t xml:space="preserve"> （以下「基準額」という。</w:t>
      </w:r>
      <w:r w:rsidRPr="007515C5" w:rsidR="001F441C">
        <w:rPr>
          <w:rFonts w:hint="eastAsia"/>
        </w:rPr>
        <w:t>）</w:t>
      </w:r>
      <w:r w:rsidRPr="007515C5" w:rsidR="001F441C">
        <w:t xml:space="preserve"> 及びＫＰＩの設</w:t>
      </w:r>
      <w:r w:rsidRPr="007515C5" w:rsidR="001F441C">
        <w:rPr>
          <w:rFonts w:hint="eastAsia"/>
        </w:rPr>
        <w:t>定、</w:t>
      </w:r>
      <w:r w:rsidRPr="007515C5" w:rsidR="001F441C">
        <w:t>その設定方針の提示が必要です。</w:t>
      </w:r>
      <w:r w:rsidRPr="007515C5" w:rsidR="00964D2B">
        <w:rPr>
          <w:rFonts w:hint="eastAsia"/>
        </w:rPr>
        <w:t>評価額</w:t>
      </w:r>
      <w:r w:rsidRPr="007515C5" w:rsidR="001F441C">
        <w:t>の支払いにあたっては、外部有識</w:t>
      </w:r>
      <w:r w:rsidRPr="007515C5" w:rsidR="001F441C">
        <w:rPr>
          <w:rFonts w:hint="eastAsia"/>
        </w:rPr>
        <w:t>者を含む</w:t>
      </w:r>
      <w:r w:rsidRPr="007515C5" w:rsidR="001F441C">
        <w:t>ＫＰＩ評価委員会により</w:t>
      </w:r>
      <w:r w:rsidRPr="007515C5" w:rsidR="001F441C">
        <w:rPr>
          <w:rFonts w:hint="eastAsia"/>
        </w:rPr>
        <w:t>、</w:t>
      </w:r>
      <w:r w:rsidRPr="007515C5" w:rsidR="001F441C">
        <w:t>達成度合い等</w:t>
      </w:r>
      <w:r w:rsidRPr="007515C5" w:rsidR="001F441C">
        <w:rPr>
          <w:rFonts w:hint="eastAsia"/>
        </w:rPr>
        <w:t>の事業の成果</w:t>
      </w:r>
      <w:r w:rsidRPr="007515C5" w:rsidR="001F441C">
        <w:t>を総合的に評価します。</w:t>
      </w:r>
    </w:p>
    <w:p w:rsidRPr="007515C5" w:rsidR="001F441C" w:rsidP="001F441C" w:rsidRDefault="00FC6959" w14:paraId="5A96D964" w14:textId="530104B7">
      <w:pPr>
        <w:ind w:left="210" w:leftChars="100" w:firstLine="210" w:firstLineChars="100"/>
      </w:pPr>
      <w:r w:rsidRPr="007515C5">
        <w:rPr>
          <w:rFonts w:hint="eastAsia"/>
        </w:rPr>
        <w:t>都</w:t>
      </w:r>
      <w:r w:rsidRPr="007515C5" w:rsidR="00586B5D">
        <w:rPr>
          <w:rFonts w:hint="eastAsia"/>
        </w:rPr>
        <w:t>は、</w:t>
      </w:r>
      <w:r w:rsidRPr="007515C5" w:rsidR="001F441C">
        <w:rPr>
          <w:rFonts w:hint="eastAsia"/>
        </w:rPr>
        <w:t>ＫＰＩの達成状況</w:t>
      </w:r>
      <w:r w:rsidRPr="007515C5" w:rsidR="005C13B5">
        <w:t>及び事業全体の成果</w:t>
      </w:r>
      <w:r w:rsidRPr="007515C5" w:rsidR="005C13B5">
        <w:rPr>
          <w:rFonts w:hint="eastAsia"/>
        </w:rPr>
        <w:t>を</w:t>
      </w:r>
      <w:r w:rsidRPr="007515C5" w:rsidR="001F441C">
        <w:t>定量面・定性面の２つの観点から評</w:t>
      </w:r>
      <w:r w:rsidRPr="007515C5" w:rsidR="005C13B5">
        <w:rPr>
          <w:rFonts w:hint="eastAsia"/>
        </w:rPr>
        <w:t>価</w:t>
      </w:r>
      <w:r w:rsidRPr="007515C5" w:rsidR="001F441C">
        <w:rPr>
          <w:rFonts w:hint="eastAsia"/>
        </w:rPr>
        <w:t>し、評価結果に応じた</w:t>
      </w:r>
      <w:r w:rsidRPr="007515C5" w:rsidR="006F54A8">
        <w:rPr>
          <w:rFonts w:hint="eastAsia"/>
        </w:rPr>
        <w:t>評価額の算定</w:t>
      </w:r>
      <w:r w:rsidRPr="007515C5" w:rsidR="00586B5D">
        <w:rPr>
          <w:rFonts w:hint="eastAsia"/>
        </w:rPr>
        <w:t>を行います</w:t>
      </w:r>
      <w:r w:rsidRPr="007515C5" w:rsidR="001F441C">
        <w:rPr>
          <w:rFonts w:hint="eastAsia"/>
        </w:rPr>
        <w:t>。</w:t>
      </w:r>
    </w:p>
    <w:p w:rsidRPr="007515C5" w:rsidR="001F441C" w:rsidP="000B6B2C" w:rsidRDefault="00AC2522" w14:paraId="3692D3E0" w14:textId="13C1E5A6">
      <w:pPr>
        <w:ind w:left="210" w:leftChars="100" w:firstLine="210" w:firstLineChars="100"/>
      </w:pPr>
      <w:r w:rsidRPr="007515C5">
        <w:rPr>
          <w:rFonts w:hint="eastAsia"/>
        </w:rPr>
        <w:t>ＫＰＩ</w:t>
      </w:r>
      <w:r w:rsidRPr="007515C5">
        <w:t>の達成状況及び事業全体の成果の報告は</w:t>
      </w:r>
      <w:r w:rsidRPr="007515C5" w:rsidR="005C13B5">
        <w:rPr>
          <w:rFonts w:hint="eastAsia"/>
        </w:rPr>
        <w:t>事業終了後に行い、それに基づき</w:t>
      </w:r>
      <w:r w:rsidRPr="007515C5" w:rsidR="001F441C">
        <w:t>、</w:t>
      </w:r>
      <w:r w:rsidRPr="007515C5">
        <w:rPr>
          <w:rFonts w:hint="eastAsia"/>
        </w:rPr>
        <w:t>ＫＰ</w:t>
      </w:r>
      <w:r w:rsidRPr="007515C5">
        <w:rPr>
          <w:rFonts w:hint="eastAsia"/>
        </w:rPr>
        <w:t>Ｉ</w:t>
      </w:r>
      <w:r w:rsidRPr="007515C5" w:rsidR="005C13B5">
        <w:t>評価委員会による事業全体の評価</w:t>
      </w:r>
      <w:r w:rsidRPr="007515C5" w:rsidR="005C13B5">
        <w:rPr>
          <w:rFonts w:hint="eastAsia"/>
        </w:rPr>
        <w:t>が行われ</w:t>
      </w:r>
      <w:r w:rsidRPr="007515C5" w:rsidR="001F441C">
        <w:t>、</w:t>
      </w:r>
      <w:r w:rsidRPr="007515C5" w:rsidR="00F11564">
        <w:rPr>
          <w:rFonts w:hint="eastAsia"/>
        </w:rPr>
        <w:t>評価額</w:t>
      </w:r>
      <w:r w:rsidRPr="007515C5" w:rsidR="001F441C">
        <w:t>が確定</w:t>
      </w:r>
      <w:r w:rsidRPr="007515C5" w:rsidR="001F441C">
        <w:rPr>
          <w:rFonts w:hint="eastAsia"/>
        </w:rPr>
        <w:t>します</w:t>
      </w:r>
      <w:r w:rsidRPr="007515C5" w:rsidR="00A93D8A">
        <w:rPr>
          <w:rFonts w:hint="eastAsia"/>
        </w:rPr>
        <w:t>。そのような</w:t>
      </w:r>
      <w:r w:rsidRPr="007515C5" w:rsidR="000B6B2C">
        <w:rPr>
          <w:rFonts w:hint="eastAsia"/>
        </w:rPr>
        <w:t>評価設計の中</w:t>
      </w:r>
      <w:r w:rsidRPr="007515C5" w:rsidR="001F441C">
        <w:rPr>
          <w:rFonts w:hint="eastAsia"/>
        </w:rPr>
        <w:t>、</w:t>
      </w:r>
      <w:r w:rsidRPr="007515C5" w:rsidR="000B6B2C">
        <w:rPr>
          <w:rFonts w:hint="eastAsia"/>
        </w:rPr>
        <w:t>本事業</w:t>
      </w:r>
      <w:r w:rsidRPr="007515C5" w:rsidR="001F441C">
        <w:rPr>
          <w:rFonts w:hint="eastAsia"/>
        </w:rPr>
        <w:t>の</w:t>
      </w:r>
      <w:r w:rsidRPr="007515C5" w:rsidR="000B6B2C">
        <w:rPr>
          <w:rFonts w:hint="eastAsia"/>
        </w:rPr>
        <w:t>目的達成や</w:t>
      </w:r>
      <w:r w:rsidRPr="007515C5" w:rsidR="001F441C">
        <w:t>品質</w:t>
      </w:r>
      <w:r w:rsidRPr="007515C5" w:rsidR="000B6B2C">
        <w:rPr>
          <w:rFonts w:hint="eastAsia"/>
        </w:rPr>
        <w:t>管理</w:t>
      </w:r>
      <w:r w:rsidRPr="007515C5" w:rsidR="001F441C">
        <w:t>のために都で設定したＫＰＩ指標（必須</w:t>
      </w:r>
      <w:r w:rsidRPr="007515C5" w:rsidR="001F441C">
        <w:rPr>
          <w:rFonts w:hint="eastAsia"/>
        </w:rPr>
        <w:t>項目）</w:t>
      </w:r>
      <w:r w:rsidRPr="007515C5" w:rsidR="001F441C">
        <w:t>の数値目標と</w:t>
      </w:r>
      <w:r w:rsidRPr="007515C5" w:rsidR="005C13B5">
        <w:rPr>
          <w:rFonts w:hint="eastAsia"/>
        </w:rPr>
        <w:t>実施</w:t>
      </w:r>
      <w:r w:rsidRPr="007515C5" w:rsidR="000B6B2C">
        <w:rPr>
          <w:rFonts w:hint="eastAsia"/>
        </w:rPr>
        <w:t>事業者</w:t>
      </w:r>
      <w:r w:rsidRPr="007515C5" w:rsidR="001F441C">
        <w:t>が独自に設定したＫＰＩ指標の数値目標（任</w:t>
      </w:r>
      <w:r w:rsidRPr="007515C5" w:rsidR="001F441C">
        <w:rPr>
          <w:rFonts w:hint="eastAsia"/>
        </w:rPr>
        <w:t>意項目）</w:t>
      </w:r>
      <w:r w:rsidRPr="007515C5" w:rsidR="001F441C">
        <w:t>を必達条件とし、</w:t>
      </w:r>
      <w:r w:rsidRPr="007515C5" w:rsidR="005C13B5">
        <w:rPr>
          <w:rFonts w:hint="eastAsia"/>
        </w:rPr>
        <w:t>都</w:t>
      </w:r>
      <w:r w:rsidRPr="007515C5" w:rsidR="001F441C">
        <w:t>が一律に定量的評価</w:t>
      </w:r>
      <w:r w:rsidRPr="007515C5" w:rsidR="000B6B2C">
        <w:rPr>
          <w:rFonts w:hint="eastAsia"/>
        </w:rPr>
        <w:t>（アウトプット評価）</w:t>
      </w:r>
      <w:r w:rsidRPr="007515C5" w:rsidR="001F441C">
        <w:t>を行います。これら</w:t>
      </w:r>
      <w:r w:rsidRPr="007515C5" w:rsidR="001F441C">
        <w:rPr>
          <w:rFonts w:hint="eastAsia"/>
        </w:rPr>
        <w:t>の数値目標</w:t>
      </w:r>
      <w:r w:rsidRPr="007515C5" w:rsidR="001F441C">
        <w:t>を満たさない場合は、基準額から</w:t>
      </w:r>
      <w:r w:rsidRPr="007515C5" w:rsidR="000B6B2C">
        <w:rPr>
          <w:rFonts w:hint="eastAsia"/>
        </w:rPr>
        <w:t>達成率に応じ、</w:t>
      </w:r>
      <w:r w:rsidRPr="007515C5" w:rsidR="001F441C">
        <w:t>減額された</w:t>
      </w:r>
      <w:r w:rsidRPr="007515C5" w:rsidR="000B6B2C">
        <w:rPr>
          <w:rFonts w:hint="eastAsia"/>
        </w:rPr>
        <w:t>基準額</w:t>
      </w:r>
      <w:r w:rsidRPr="007515C5" w:rsidR="001F441C">
        <w:t>の支払いになる</w:t>
      </w:r>
      <w:r w:rsidRPr="007515C5" w:rsidR="001F441C">
        <w:rPr>
          <w:rFonts w:hint="eastAsia"/>
        </w:rPr>
        <w:t>場合</w:t>
      </w:r>
      <w:r w:rsidRPr="007515C5" w:rsidR="001F441C">
        <w:t>があります。</w:t>
      </w:r>
    </w:p>
    <w:p w:rsidRPr="007515C5" w:rsidR="00297D86" w:rsidP="000B6B2C" w:rsidRDefault="001F441C" w14:paraId="6E979832" w14:textId="62B9778A">
      <w:pPr>
        <w:ind w:left="210" w:leftChars="100" w:firstLine="210" w:firstLineChars="100"/>
      </w:pPr>
      <w:r w:rsidRPr="007515C5">
        <w:rPr>
          <w:rFonts w:hint="eastAsia"/>
        </w:rPr>
        <w:t>次に、</w:t>
      </w:r>
      <w:r w:rsidRPr="007515C5">
        <w:t>ＫＰＩ評価委員会が定量・定性の両面からインセンティブ評価</w:t>
      </w:r>
      <w:r w:rsidRPr="007515C5" w:rsidR="000B6B2C">
        <w:rPr>
          <w:rFonts w:hint="eastAsia"/>
        </w:rPr>
        <w:t>（アウトカム評価）</w:t>
      </w:r>
      <w:r w:rsidRPr="007515C5">
        <w:t>を行い、</w:t>
      </w:r>
      <w:r w:rsidRPr="007515C5">
        <w:rPr>
          <w:rFonts w:hint="eastAsia"/>
        </w:rPr>
        <w:t>本事業趣旨の実現を促進・加速させるような効果を創出したと判断された場合は、</w:t>
      </w:r>
      <w:r w:rsidRPr="007515C5">
        <w:t xml:space="preserve"> 上記の</w:t>
      </w:r>
      <w:r w:rsidRPr="007515C5" w:rsidR="000B6B2C">
        <w:rPr>
          <w:rFonts w:hint="eastAsia"/>
        </w:rPr>
        <w:t>基準額に加え、</w:t>
      </w:r>
      <w:r w:rsidRPr="007515C5">
        <w:rPr>
          <w:rFonts w:hint="eastAsia"/>
        </w:rPr>
        <w:t>インセンティブ（</w:t>
      </w:r>
      <w:r w:rsidRPr="007515C5" w:rsidR="000B6B2C">
        <w:rPr>
          <w:rFonts w:hint="eastAsia"/>
        </w:rPr>
        <w:t>成果</w:t>
      </w:r>
      <w:r w:rsidRPr="007515C5">
        <w:rPr>
          <w:rFonts w:hint="eastAsia"/>
        </w:rPr>
        <w:t>報酬）が追加され、最大</w:t>
      </w:r>
      <w:r w:rsidRPr="007515C5" w:rsidR="005C13B5">
        <w:rPr>
          <w:rFonts w:hint="eastAsia"/>
        </w:rPr>
        <w:t>1</w:t>
      </w:r>
      <w:r w:rsidRPr="007515C5" w:rsidR="005C13B5">
        <w:t>,</w:t>
      </w:r>
      <w:r w:rsidRPr="007515C5" w:rsidR="00A73685">
        <w:t>0</w:t>
      </w:r>
      <w:r w:rsidRPr="007515C5" w:rsidR="005002F3">
        <w:rPr>
          <w:rFonts w:hint="eastAsia"/>
        </w:rPr>
        <w:t>00万</w:t>
      </w:r>
      <w:r w:rsidRPr="007515C5">
        <w:t>円が支払われます。上記に基づく評価結果と協定金支払額</w:t>
      </w:r>
      <w:r w:rsidRPr="007515C5">
        <w:rPr>
          <w:rFonts w:hint="eastAsia"/>
        </w:rPr>
        <w:t>の紐づけ</w:t>
      </w:r>
      <w:r w:rsidRPr="007515C5">
        <w:t>及び評価実施手順</w:t>
      </w:r>
      <w:r w:rsidRPr="007515C5" w:rsidR="000B6B2C">
        <w:rPr>
          <w:rFonts w:hint="eastAsia"/>
        </w:rPr>
        <w:t>のイメージ</w:t>
      </w:r>
      <w:r w:rsidRPr="007515C5">
        <w:t>は以下のとおりです。</w:t>
      </w:r>
    </w:p>
    <w:p w:rsidRPr="007515C5" w:rsidR="001F441C" w:rsidP="00297D86" w:rsidRDefault="001F441C" w14:paraId="37AE92B3" w14:textId="24F89CAF"/>
    <w:p w:rsidRPr="007515C5" w:rsidR="000B6B2C" w:rsidP="00297D86" w:rsidRDefault="008A41E3" w14:paraId="709FB5D2" w14:textId="344F213F">
      <w:pPr>
        <w:rPr>
          <w:b/>
          <w:bCs/>
        </w:rPr>
      </w:pPr>
      <w:r w:rsidRPr="007515C5">
        <w:rPr>
          <w:rFonts w:hint="eastAsia"/>
          <w:b/>
          <w:bCs/>
        </w:rPr>
        <w:t>【協定金決定までの流れ】</w:t>
      </w:r>
    </w:p>
    <w:p w:rsidRPr="007515C5" w:rsidR="00C1732B" w:rsidP="008A41E3" w:rsidRDefault="008D14F4" w14:paraId="2771D6C4" w14:textId="7CCC6E73">
      <w:pPr>
        <w:rPr>
          <w:b/>
          <w:bCs/>
        </w:rPr>
      </w:pPr>
      <w:r w:rsidRPr="007515C5">
        <w:rPr>
          <w:b/>
          <w:bCs/>
          <w:noProof/>
        </w:rPr>
        <w:drawing>
          <wp:inline distT="0" distB="0" distL="0" distR="0" wp14:anchorId="176AE439" wp14:editId="6A98A3AF">
            <wp:extent cx="5328920" cy="2959889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4528" cy="2968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5C5" w:rsidR="00C1732B">
        <w:rPr>
          <w:rFonts w:hint="eastAsia"/>
        </w:rPr>
        <w:br/>
      </w:r>
    </w:p>
    <w:p w:rsidRPr="007515C5" w:rsidR="00C1732B" w:rsidP="008A41E3" w:rsidRDefault="00C1732B" w14:paraId="69294A76" w14:textId="77777777">
      <w:pPr>
        <w:rPr>
          <w:b/>
          <w:bCs/>
        </w:rPr>
      </w:pPr>
    </w:p>
    <w:p w:rsidRPr="007515C5" w:rsidR="00C1732B" w:rsidP="008A41E3" w:rsidRDefault="00C1732B" w14:paraId="44D20182" w14:textId="77777777">
      <w:pPr>
        <w:rPr>
          <w:b/>
          <w:bCs/>
        </w:rPr>
      </w:pPr>
    </w:p>
    <w:p w:rsidRPr="007515C5" w:rsidR="00C1732B" w:rsidP="008A41E3" w:rsidRDefault="00C1732B" w14:paraId="124EA768" w14:textId="77777777">
      <w:pPr>
        <w:rPr>
          <w:b/>
          <w:bCs/>
        </w:rPr>
      </w:pPr>
    </w:p>
    <w:p w:rsidRPr="007515C5" w:rsidR="00C1732B" w:rsidP="008A41E3" w:rsidRDefault="00C1732B" w14:paraId="32648C75" w14:textId="77777777">
      <w:pPr>
        <w:rPr>
          <w:b/>
          <w:bCs/>
        </w:rPr>
      </w:pPr>
    </w:p>
    <w:p w:rsidRPr="007515C5" w:rsidR="00C1732B" w:rsidP="008A41E3" w:rsidRDefault="00C1732B" w14:paraId="382B8592" w14:textId="77777777">
      <w:pPr>
        <w:rPr>
          <w:b/>
          <w:bCs/>
        </w:rPr>
      </w:pPr>
    </w:p>
    <w:p w:rsidRPr="007515C5" w:rsidR="00C1732B" w:rsidP="008A41E3" w:rsidRDefault="00C1732B" w14:paraId="16513691" w14:textId="77777777">
      <w:pPr>
        <w:rPr>
          <w:b/>
          <w:bCs/>
        </w:rPr>
      </w:pPr>
    </w:p>
    <w:p w:rsidRPr="007515C5" w:rsidR="00C1732B" w:rsidP="008A41E3" w:rsidRDefault="00C1732B" w14:paraId="587B7AFA" w14:textId="77777777">
      <w:pPr>
        <w:rPr>
          <w:b/>
          <w:bCs/>
        </w:rPr>
      </w:pPr>
    </w:p>
    <w:p w:rsidRPr="007515C5" w:rsidR="00C1732B" w:rsidP="008A41E3" w:rsidRDefault="00C1732B" w14:paraId="1C1E4166" w14:textId="49B637F9">
      <w:pPr>
        <w:rPr>
          <w:b/>
          <w:bCs/>
        </w:rPr>
      </w:pPr>
    </w:p>
    <w:p w:rsidRPr="007515C5" w:rsidR="008D14F4" w:rsidP="008A41E3" w:rsidRDefault="008D14F4" w14:paraId="6E8E3195" w14:textId="77777777">
      <w:pPr>
        <w:rPr>
          <w:b/>
          <w:bCs/>
        </w:rPr>
      </w:pPr>
    </w:p>
    <w:p w:rsidRPr="007515C5" w:rsidR="00C1732B" w:rsidP="008A41E3" w:rsidRDefault="00C1732B" w14:paraId="03FECD41" w14:textId="77777777">
      <w:pPr>
        <w:rPr>
          <w:b/>
          <w:bCs/>
        </w:rPr>
      </w:pPr>
    </w:p>
    <w:p w:rsidRPr="007515C5" w:rsidR="008A41E3" w:rsidP="008A41E3" w:rsidRDefault="008A41E3" w14:paraId="5F62680A" w14:textId="4FBF9688">
      <w:pPr>
        <w:rPr>
          <w:b/>
          <w:bCs/>
        </w:rPr>
      </w:pPr>
      <w:r w:rsidRPr="007515C5">
        <w:rPr>
          <w:rFonts w:hint="eastAsia"/>
          <w:b/>
          <w:bCs/>
        </w:rPr>
        <w:t>【達成状況の確認方法】</w:t>
      </w:r>
    </w:p>
    <w:p w:rsidRPr="007515C5" w:rsidR="008A41E3" w:rsidP="00297D86" w:rsidRDefault="00930717" w14:paraId="24FB5763" w14:textId="405BCEC8">
      <w:r w:rsidRPr="007515C5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D18B696" wp14:editId="08DC0C94">
                <wp:simplePos x="0" y="0"/>
                <wp:positionH relativeFrom="column">
                  <wp:posOffset>259567</wp:posOffset>
                </wp:positionH>
                <wp:positionV relativeFrom="paragraph">
                  <wp:posOffset>73911</wp:posOffset>
                </wp:positionV>
                <wp:extent cx="5029200" cy="3306726"/>
                <wp:effectExtent l="0" t="0" r="19050" b="27305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3306726"/>
                          <a:chOff x="0" y="0"/>
                          <a:chExt cx="5029200" cy="3466170"/>
                        </a:xfrm>
                      </wpg:grpSpPr>
                      <wps:wsp>
                        <wps:cNvPr id="16" name="直線矢印コネクタ 15">
                          <a:extLst>
                            <a:ext uri="{FF2B5EF4-FFF2-40B4-BE49-F238E27FC236}">
                              <a16:creationId xmlns:a16="http://schemas.microsoft.com/office/drawing/2014/main" id="{1D90628D-D971-4F2E-A1B3-FF598CE7E06D}"/>
                            </a:ext>
                          </a:extLst>
                        </wps:cNvPr>
                        <wps:cNvCnPr/>
                        <wps:spPr>
                          <a:xfrm>
                            <a:off x="2511056" y="329609"/>
                            <a:ext cx="1905" cy="92837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2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7" name="グループ化 7"/>
                        <wpg:cNvGrpSpPr/>
                        <wpg:grpSpPr>
                          <a:xfrm>
                            <a:off x="0" y="0"/>
                            <a:ext cx="5029200" cy="3466170"/>
                            <a:chOff x="0" y="0"/>
                            <a:chExt cx="5029200" cy="3466170"/>
                          </a:xfrm>
                        </wpg:grpSpPr>
                        <wps:wsp>
                          <wps:cNvPr id="8" name="正方形/長方形 7">
                            <a:extLst>
                              <a:ext uri="{FF2B5EF4-FFF2-40B4-BE49-F238E27FC236}">
                                <a16:creationId xmlns:a16="http://schemas.microsoft.com/office/drawing/2014/main" id="{9FB7178D-89E0-4293-B5A2-D36EC89F6AEB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5029200" cy="3295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Pr="006E4E11" w:rsidR="00DC5EE9" w:rsidP="00DC5EE9" w:rsidRDefault="000D7712" w14:paraId="29101F92" w14:textId="09B18E24">
                                <w:pPr>
                                  <w:spacing w:line="300" w:lineRule="exact"/>
                                  <w:jc w:val="center"/>
                                  <w:textAlignment w:val="baseline"/>
                                  <w:rPr>
                                    <w:rFonts w:hAnsi="游明朝" w:eastAsia="游明朝" w:cs="Times New Roman"/>
                                    <w:color w:val="000000"/>
                                    <w:sz w:val="22"/>
                                  </w:rPr>
                                </w:pPr>
                                <w:r>
                                  <w:rPr>
                                    <w:rFonts w:hint="eastAsia" w:hAnsi="游明朝" w:eastAsia="游明朝" w:cs="Times New Roman"/>
                                    <w:color w:val="000000"/>
                                    <w:sz w:val="22"/>
                                  </w:rPr>
                                  <w:t>実施</w:t>
                                </w:r>
                                <w:r w:rsidRPr="006E4E11" w:rsidR="00DC5EE9">
                                  <w:rPr>
                                    <w:rFonts w:hint="eastAsia" w:hAnsi="游明朝" w:eastAsia="游明朝" w:cs="Times New Roman"/>
                                    <w:color w:val="000000"/>
                                    <w:sz w:val="22"/>
                                  </w:rPr>
                                  <w:t>事業者から報告書提出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正方形/長方形 8">
                            <a:extLst>
                              <a:ext uri="{FF2B5EF4-FFF2-40B4-BE49-F238E27FC236}">
                                <a16:creationId xmlns:a16="http://schemas.microsoft.com/office/drawing/2014/main" id="{42F04F47-06EF-49E4-A6AC-29F36B337E8C}"/>
                              </a:ext>
                            </a:extLst>
                          </wps:cNvPr>
                          <wps:cNvSpPr/>
                          <wps:spPr>
                            <a:xfrm>
                              <a:off x="2753833" y="627321"/>
                              <a:ext cx="1595755" cy="3295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Pr="006E4E11" w:rsidR="00DC5EE9" w:rsidP="00DC5EE9" w:rsidRDefault="00DC5EE9" w14:paraId="6A97FF99" w14:textId="77777777">
                                <w:pPr>
                                  <w:spacing w:line="300" w:lineRule="exact"/>
                                  <w:jc w:val="center"/>
                                  <w:textAlignment w:val="baseline"/>
                                  <w:rPr>
                                    <w:rFonts w:hAnsi="游明朝" w:eastAsia="游明朝" w:cs="Times New Roman"/>
                                    <w:color w:val="000000"/>
                                    <w:sz w:val="22"/>
                                  </w:rPr>
                                </w:pPr>
                                <w:r w:rsidRPr="006E4E11">
                                  <w:rPr>
                                    <w:rFonts w:hint="eastAsia" w:hAnsi="游明朝" w:eastAsia="游明朝" w:cs="Times New Roman"/>
                                    <w:color w:val="000000"/>
                                    <w:sz w:val="22"/>
                                  </w:rPr>
                                  <w:t>理由書等の提出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正方形/長方形 9">
                            <a:extLst>
                              <a:ext uri="{FF2B5EF4-FFF2-40B4-BE49-F238E27FC236}">
                                <a16:creationId xmlns:a16="http://schemas.microsoft.com/office/drawing/2014/main" id="{60D260BB-151E-4914-9A79-4810BF09C43D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1254642"/>
                              <a:ext cx="5029200" cy="3295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Pr="006E4E11" w:rsidR="00DC5EE9" w:rsidP="00DC5EE9" w:rsidRDefault="000D7712" w14:paraId="64358F6F" w14:textId="77B2EB02">
                                <w:pPr>
                                  <w:spacing w:line="300" w:lineRule="exact"/>
                                  <w:jc w:val="center"/>
                                  <w:textAlignment w:val="baseline"/>
                                  <w:rPr>
                                    <w:rFonts w:hAnsi="游明朝" w:eastAsia="游明朝" w:cs="Times New Roman"/>
                                    <w:color w:val="000000"/>
                                    <w:sz w:val="22"/>
                                  </w:rPr>
                                </w:pPr>
                                <w:r>
                                  <w:rPr>
                                    <w:rFonts w:hint="eastAsia" w:hAnsi="游明朝" w:eastAsia="游明朝" w:cs="Times New Roman"/>
                                    <w:color w:val="000000"/>
                                    <w:sz w:val="22"/>
                                  </w:rPr>
                                  <w:t>都</w:t>
                                </w:r>
                                <w:r w:rsidRPr="006E4E11" w:rsidR="00DC5EE9">
                                  <w:rPr>
                                    <w:rFonts w:hint="eastAsia" w:hAnsi="游明朝" w:eastAsia="游明朝" w:cs="Times New Roman"/>
                                    <w:color w:val="000000"/>
                                    <w:sz w:val="22"/>
                                  </w:rPr>
                                  <w:t>によるアウトプット評価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正方形/長方形 11">
                            <a:extLst>
                              <a:ext uri="{FF2B5EF4-FFF2-40B4-BE49-F238E27FC236}">
                                <a16:creationId xmlns:a16="http://schemas.microsoft.com/office/drawing/2014/main" id="{A54372CC-5A6E-4EC4-9328-7D490F731209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1881963"/>
                              <a:ext cx="5029200" cy="3295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Pr="006E4E11" w:rsidR="00DC5EE9" w:rsidP="00DC5EE9" w:rsidRDefault="000D7712" w14:paraId="75CC8304" w14:textId="22E6D31A">
                                <w:pPr>
                                  <w:spacing w:line="300" w:lineRule="exact"/>
                                  <w:jc w:val="center"/>
                                  <w:textAlignment w:val="baseline"/>
                                  <w:rPr>
                                    <w:rFonts w:hAnsi="游明朝" w:eastAsia="游明朝" w:cs="Times New Roman"/>
                                    <w:color w:val="000000"/>
                                    <w:sz w:val="22"/>
                                  </w:rPr>
                                </w:pPr>
                                <w:r w:rsidRPr="007515C5">
                                  <w:rPr>
                                    <w:rFonts w:hint="eastAsia" w:hAnsi="游明朝" w:eastAsia="游明朝" w:cs="Times New Roman"/>
                                    <w:color w:val="000000"/>
                                    <w:sz w:val="22"/>
                                  </w:rPr>
                                  <w:t>実施</w:t>
                                </w:r>
                                <w:r w:rsidRPr="007515C5" w:rsidR="00DC5EE9">
                                  <w:rPr>
                                    <w:rFonts w:hint="eastAsia" w:hAnsi="游明朝" w:eastAsia="游明朝" w:cs="Times New Roman"/>
                                    <w:color w:val="000000"/>
                                    <w:sz w:val="22"/>
                                  </w:rPr>
                                  <w:t>事業者のプレゼンテーション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正方形/長方形 12">
                            <a:extLst>
                              <a:ext uri="{FF2B5EF4-FFF2-40B4-BE49-F238E27FC236}">
                                <a16:creationId xmlns:a16="http://schemas.microsoft.com/office/drawing/2014/main" id="{129D1A66-DC41-465F-91DD-D7E539253D83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2509284"/>
                              <a:ext cx="5029200" cy="3295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Pr="006E4E11" w:rsidR="00DC5EE9" w:rsidP="00DC5EE9" w:rsidRDefault="00DC5EE9" w14:paraId="2AA373F4" w14:textId="77777777">
                                <w:pPr>
                                  <w:spacing w:line="300" w:lineRule="exact"/>
                                  <w:jc w:val="center"/>
                                  <w:textAlignment w:val="baseline"/>
                                  <w:rPr>
                                    <w:rFonts w:hAnsi="游明朝" w:eastAsia="游明朝" w:cs="Times New Roman"/>
                                    <w:color w:val="000000"/>
                                    <w:sz w:val="22"/>
                                  </w:rPr>
                                </w:pPr>
                                <w:r w:rsidRPr="006E4E11">
                                  <w:rPr>
                                    <w:rFonts w:hint="eastAsia" w:hAnsi="游明朝" w:eastAsia="游明朝" w:cs="Times New Roman"/>
                                    <w:color w:val="000000"/>
                                    <w:sz w:val="22"/>
                                  </w:rPr>
                                  <w:t>KPI評価委員会によるアウトカム評価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正方形/長方形 13">
                            <a:extLst>
                              <a:ext uri="{FF2B5EF4-FFF2-40B4-BE49-F238E27FC236}">
                                <a16:creationId xmlns:a16="http://schemas.microsoft.com/office/drawing/2014/main" id="{8EA26D8C-B80F-419D-A0A3-9444D3913F59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3136605"/>
                              <a:ext cx="5029200" cy="3295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Pr="006E4E11" w:rsidR="00DC5EE9" w:rsidP="00DC5EE9" w:rsidRDefault="00892EFD" w14:paraId="41FA50A9" w14:textId="0D2B2ECD">
                                <w:pPr>
                                  <w:spacing w:line="300" w:lineRule="exact"/>
                                  <w:jc w:val="center"/>
                                  <w:textAlignment w:val="baseline"/>
                                  <w:rPr>
                                    <w:rFonts w:hAnsi="游明朝" w:eastAsia="游明朝" w:cs="Times New Roman"/>
                                    <w:color w:val="000000"/>
                                    <w:sz w:val="22"/>
                                  </w:rPr>
                                </w:pPr>
                                <w:r>
                                  <w:rPr>
                                    <w:rFonts w:hint="eastAsia" w:hAnsi="游明朝" w:eastAsia="游明朝" w:cs="Times New Roman"/>
                                    <w:color w:val="000000"/>
                                    <w:sz w:val="22"/>
                                  </w:rPr>
                                  <w:t>評価額</w:t>
                                </w:r>
                                <w:r w:rsidRPr="006E4E11" w:rsidR="00DC5EE9">
                                  <w:rPr>
                                    <w:rFonts w:hint="eastAsia" w:hAnsi="游明朝" w:eastAsia="游明朝" w:cs="Times New Roman"/>
                                    <w:color w:val="000000"/>
                                    <w:sz w:val="22"/>
                                  </w:rPr>
                                  <w:t>の確定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直線矢印コネクタ 16">
                            <a:extLst>
                              <a:ext uri="{FF2B5EF4-FFF2-40B4-BE49-F238E27FC236}">
                                <a16:creationId xmlns:a16="http://schemas.microsoft.com/office/drawing/2014/main" id="{C49CFDF3-ED3B-42F3-922F-029F642104E3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3553047" y="340242"/>
                              <a:ext cx="0" cy="287655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2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直線矢印コネクタ 19">
                            <a:extLst>
                              <a:ext uri="{FF2B5EF4-FFF2-40B4-BE49-F238E27FC236}">
                                <a16:creationId xmlns:a16="http://schemas.microsoft.com/office/drawing/2014/main" id="{0417B8DF-FA47-4ED5-B946-857EF6B2B26B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3553047" y="956930"/>
                              <a:ext cx="0" cy="299085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2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2" name="直線矢印コネクタ 21">
                          <a:extLst>
                            <a:ext uri="{FF2B5EF4-FFF2-40B4-BE49-F238E27FC236}">
                              <a16:creationId xmlns:a16="http://schemas.microsoft.com/office/drawing/2014/main" id="{AFE0801E-4371-4EF3-836A-697A40DB3A9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2511056" y="1616149"/>
                            <a:ext cx="1270" cy="26987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2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直線矢印コネクタ 24">
                          <a:extLst>
                            <a:ext uri="{FF2B5EF4-FFF2-40B4-BE49-F238E27FC236}">
                              <a16:creationId xmlns:a16="http://schemas.microsoft.com/office/drawing/2014/main" id="{C6E2F4C4-1319-4EC4-80A7-30F8FAE8687F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2511056" y="2211572"/>
                            <a:ext cx="0" cy="29908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2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直線矢印コネクタ 27">
                          <a:extLst>
                            <a:ext uri="{FF2B5EF4-FFF2-40B4-BE49-F238E27FC236}">
                              <a16:creationId xmlns:a16="http://schemas.microsoft.com/office/drawing/2014/main" id="{D8F82933-2A0B-43BF-AD52-88109392A467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2511056" y="2838893"/>
                            <a:ext cx="0" cy="29908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2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正方形/長方形 30">
                          <a:extLst>
                            <a:ext uri="{FF2B5EF4-FFF2-40B4-BE49-F238E27FC236}">
                              <a16:creationId xmlns:a16="http://schemas.microsoft.com/office/drawing/2014/main" id="{5CF3B971-55D5-4FEE-A08C-9E540BA99BC5}"/>
                            </a:ext>
                          </a:extLst>
                        </wps:cNvPr>
                        <wps:cNvSpPr/>
                        <wps:spPr>
                          <a:xfrm>
                            <a:off x="3604438" y="340242"/>
                            <a:ext cx="1424762" cy="276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C5EE9" w:rsidP="00DC5EE9" w:rsidRDefault="00DC5EE9" w14:paraId="6F09C3A5" w14:textId="77777777">
                              <w:pPr>
                                <w:spacing w:line="300" w:lineRule="exact"/>
                                <w:jc w:val="center"/>
                                <w:textAlignment w:val="baseline"/>
                                <w:rPr>
                                  <w:rFonts w:hAnsi="游明朝" w:eastAsia="游明朝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hAnsi="游明朝" w:eastAsia="游明朝" w:cs="Times New Roman"/>
                                  <w:color w:val="000000"/>
                                </w:rPr>
                                <w:t>KPI目標値未達成時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741857A6">
              <v:group id="グループ化 11" style="position:absolute;left:0;text-align:left;margin-left:20.45pt;margin-top:5.8pt;width:396pt;height:260.35pt;z-index:251671552;mso-height-relative:margin" coordsize="50292,34661" o:spid="_x0000_s1026" w14:anchorId="1D18B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">
                <v:shapetype id="_x0000_t32" coordsize="21600,21600" o:oned="t" filled="f" o:spt="32" path="m,l21600,21600e">
                  <v:path fillok="f" arrowok="t" o:connecttype="none"/>
                  <o:lock v:ext="edit" shapetype="t"/>
                </v:shapetype>
                <v:shape id="直線矢印コネクタ 15" style="position:absolute;left:25110;top:3296;width:19;height:9283;visibility:visible;mso-wrap-style:square" o:spid="_x0000_s1027" strokecolor="#44546a [3215]" strokeweight="1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">
                  <v:stroke joinstyle="miter" endarrow="block"/>
                </v:shape>
                <v:group id="グループ化 7" style="position:absolute;width:50292;height:34661" coordsize="50292,34661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正方形/長方形 7" style="position:absolute;width:50292;height:3295;visibility:visible;mso-wrap-style:square;v-text-anchor:middle" o:spid="_x0000_s1029" filled="f" strokecolor="black [3213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">
                    <v:textbox>
                      <w:txbxContent>
                        <w:p w:rsidRPr="006E4E11" w:rsidR="00DC5EE9" w:rsidP="00DC5EE9" w:rsidRDefault="000D7712" w14:paraId="2E5BA4E1" w14:textId="09B18E24">
                          <w:pPr>
                            <w:spacing w:line="300" w:lineRule="exact"/>
                            <w:jc w:val="center"/>
                            <w:textAlignment w:val="baseline"/>
                            <w:rPr>
                              <w:rFonts w:hAnsi="游明朝" w:eastAsia="游明朝" w:cs="Times New Roman"/>
                              <w:color w:val="000000"/>
                              <w:sz w:val="22"/>
                            </w:rPr>
                          </w:pPr>
                          <w:r>
                            <w:rPr>
                              <w:rFonts w:hint="eastAsia" w:hAnsi="游明朝" w:eastAsia="游明朝" w:cs="Times New Roman"/>
                              <w:color w:val="000000"/>
                              <w:sz w:val="22"/>
                            </w:rPr>
                            <w:t>実施</w:t>
                          </w:r>
                          <w:r w:rsidRPr="006E4E11" w:rsidR="00DC5EE9">
                            <w:rPr>
                              <w:rFonts w:hint="eastAsia" w:hAnsi="游明朝" w:eastAsia="游明朝" w:cs="Times New Roman"/>
                              <w:color w:val="000000"/>
                              <w:sz w:val="22"/>
                            </w:rPr>
                            <w:t>事業者から報告書提出</w:t>
                          </w:r>
                        </w:p>
                      </w:txbxContent>
                    </v:textbox>
                  </v:rect>
                  <v:rect id="正方形/長方形 8" style="position:absolute;left:27538;top:6273;width:15957;height:3295;visibility:visible;mso-wrap-style:square;v-text-anchor:middle" o:spid="_x0000_s1030" filled="f" strokecolor="black [3213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">
                    <v:textbox>
                      <w:txbxContent>
                        <w:p w:rsidRPr="006E4E11" w:rsidR="00DC5EE9" w:rsidP="00DC5EE9" w:rsidRDefault="00DC5EE9" w14:paraId="0E460AC3" w14:textId="77777777">
                          <w:pPr>
                            <w:spacing w:line="300" w:lineRule="exact"/>
                            <w:jc w:val="center"/>
                            <w:textAlignment w:val="baseline"/>
                            <w:rPr>
                              <w:rFonts w:hAnsi="游明朝" w:eastAsia="游明朝" w:cs="Times New Roman"/>
                              <w:color w:val="000000"/>
                              <w:sz w:val="22"/>
                            </w:rPr>
                          </w:pPr>
                          <w:r w:rsidRPr="006E4E11">
                            <w:rPr>
                              <w:rFonts w:hint="eastAsia" w:hAnsi="游明朝" w:eastAsia="游明朝" w:cs="Times New Roman"/>
                              <w:color w:val="000000"/>
                              <w:sz w:val="22"/>
                            </w:rPr>
                            <w:t>理由書等の提出</w:t>
                          </w:r>
                        </w:p>
                      </w:txbxContent>
                    </v:textbox>
                  </v:rect>
                  <v:rect id="正方形/長方形 9" style="position:absolute;top:12546;width:50292;height:3296;visibility:visible;mso-wrap-style:square;v-text-anchor:middle" o:spid="_x0000_s1031" filled="f" strokecolor="black [3213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">
                    <v:textbox>
                      <w:txbxContent>
                        <w:p w:rsidRPr="006E4E11" w:rsidR="00DC5EE9" w:rsidP="00DC5EE9" w:rsidRDefault="000D7712" w14:paraId="6B19774A" w14:textId="77B2EB02">
                          <w:pPr>
                            <w:spacing w:line="300" w:lineRule="exact"/>
                            <w:jc w:val="center"/>
                            <w:textAlignment w:val="baseline"/>
                            <w:rPr>
                              <w:rFonts w:hAnsi="游明朝" w:eastAsia="游明朝" w:cs="Times New Roman"/>
                              <w:color w:val="000000"/>
                              <w:sz w:val="22"/>
                            </w:rPr>
                          </w:pPr>
                          <w:r>
                            <w:rPr>
                              <w:rFonts w:hint="eastAsia" w:hAnsi="游明朝" w:eastAsia="游明朝" w:cs="Times New Roman"/>
                              <w:color w:val="000000"/>
                              <w:sz w:val="22"/>
                            </w:rPr>
                            <w:t>都</w:t>
                          </w:r>
                          <w:r w:rsidRPr="006E4E11" w:rsidR="00DC5EE9">
                            <w:rPr>
                              <w:rFonts w:hint="eastAsia" w:hAnsi="游明朝" w:eastAsia="游明朝" w:cs="Times New Roman"/>
                              <w:color w:val="000000"/>
                              <w:sz w:val="22"/>
                            </w:rPr>
                            <w:t>によるアウトプット評価</w:t>
                          </w:r>
                        </w:p>
                      </w:txbxContent>
                    </v:textbox>
                  </v:rect>
                  <v:rect id="正方形/長方形 11" style="position:absolute;top:18819;width:50292;height:3296;visibility:visible;mso-wrap-style:square;v-text-anchor:middle" o:spid="_x0000_s1032" filled="f" strokecolor="black [3213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">
                    <v:textbox>
                      <w:txbxContent>
                        <w:p w:rsidRPr="006E4E11" w:rsidR="00DC5EE9" w:rsidP="00DC5EE9" w:rsidRDefault="000D7712" w14:paraId="7A549587" w14:textId="22E6D31A">
                          <w:pPr>
                            <w:spacing w:line="300" w:lineRule="exact"/>
                            <w:jc w:val="center"/>
                            <w:textAlignment w:val="baseline"/>
                            <w:rPr>
                              <w:rFonts w:hAnsi="游明朝" w:eastAsia="游明朝" w:cs="Times New Roman"/>
                              <w:color w:val="000000"/>
                              <w:sz w:val="22"/>
                            </w:rPr>
                          </w:pPr>
                          <w:r w:rsidRPr="007515C5">
                            <w:rPr>
                              <w:rFonts w:hint="eastAsia" w:hAnsi="游明朝" w:eastAsia="游明朝" w:cs="Times New Roman"/>
                              <w:color w:val="000000"/>
                              <w:sz w:val="22"/>
                            </w:rPr>
                            <w:t>実施</w:t>
                          </w:r>
                          <w:r w:rsidRPr="007515C5" w:rsidR="00DC5EE9">
                            <w:rPr>
                              <w:rFonts w:hint="eastAsia" w:hAnsi="游明朝" w:eastAsia="游明朝" w:cs="Times New Roman"/>
                              <w:color w:val="000000"/>
                              <w:sz w:val="22"/>
                            </w:rPr>
                            <w:t>事業者のプレゼンテーション</w:t>
                          </w:r>
                        </w:p>
                      </w:txbxContent>
                    </v:textbox>
                  </v:rect>
                  <v:rect id="正方形/長方形 12" style="position:absolute;top:25092;width:50292;height:3296;visibility:visible;mso-wrap-style:square;v-text-anchor:middle" o:spid="_x0000_s1033" filled="f" strokecolor="black [3213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YjiwwAAANsAAAAPAAAAZHJzL2Rvd25yZXYueG1sRE9Na8JA&#10;EL0X/A/LCL2Ibmyh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dJ2I4sMAAADbAAAADwAA&#10;AAAAAAAAAAAAAAAHAgAAZHJzL2Rvd25yZXYueG1sUEsFBgAAAAADAAMAtwAAAPcCAAAAAA==&#10;">
                    <v:textbox>
                      <w:txbxContent>
                        <w:p w:rsidRPr="006E4E11" w:rsidR="00DC5EE9" w:rsidP="00DC5EE9" w:rsidRDefault="00DC5EE9" w14:paraId="5274A2F6" w14:textId="77777777">
                          <w:pPr>
                            <w:spacing w:line="300" w:lineRule="exact"/>
                            <w:jc w:val="center"/>
                            <w:textAlignment w:val="baseline"/>
                            <w:rPr>
                              <w:rFonts w:hAnsi="游明朝" w:eastAsia="游明朝" w:cs="Times New Roman"/>
                              <w:color w:val="000000"/>
                              <w:sz w:val="22"/>
                            </w:rPr>
                          </w:pPr>
                          <w:r w:rsidRPr="006E4E11">
                            <w:rPr>
                              <w:rFonts w:hint="eastAsia" w:hAnsi="游明朝" w:eastAsia="游明朝" w:cs="Times New Roman"/>
                              <w:color w:val="000000"/>
                              <w:sz w:val="22"/>
                            </w:rPr>
                            <w:t>KPI評価委員会によるアウトカム評価</w:t>
                          </w:r>
                        </w:p>
                      </w:txbxContent>
                    </v:textbox>
                  </v:rect>
                  <v:rect id="正方形/長方形 13" style="position:absolute;top:31366;width:50292;height:3295;visibility:visible;mso-wrap-style:square;v-text-anchor:middle" o:spid="_x0000_s1034" filled="f" strokecolor="black [3213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BCWwwAAANsAAAAPAAAAZHJzL2Rvd25yZXYueG1sRE9Na8JA&#10;EL0X/A/LCL2Ibiyl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+3QQlsMAAADbAAAADwAA&#10;AAAAAAAAAAAAAAAHAgAAZHJzL2Rvd25yZXYueG1sUEsFBgAAAAADAAMAtwAAAPcCAAAAAA==&#10;">
                    <v:textbox>
                      <w:txbxContent>
                        <w:p w:rsidRPr="006E4E11" w:rsidR="00DC5EE9" w:rsidP="00DC5EE9" w:rsidRDefault="00892EFD" w14:paraId="1694EEB4" w14:textId="0D2B2ECD">
                          <w:pPr>
                            <w:spacing w:line="300" w:lineRule="exact"/>
                            <w:jc w:val="center"/>
                            <w:textAlignment w:val="baseline"/>
                            <w:rPr>
                              <w:rFonts w:hAnsi="游明朝" w:eastAsia="游明朝" w:cs="Times New Roman"/>
                              <w:color w:val="000000"/>
                              <w:sz w:val="22"/>
                            </w:rPr>
                          </w:pPr>
                          <w:r>
                            <w:rPr>
                              <w:rFonts w:hint="eastAsia" w:hAnsi="游明朝" w:eastAsia="游明朝" w:cs="Times New Roman"/>
                              <w:color w:val="000000"/>
                              <w:sz w:val="22"/>
                            </w:rPr>
                            <w:t>評価額</w:t>
                          </w:r>
                          <w:r w:rsidRPr="006E4E11" w:rsidR="00DC5EE9">
                            <w:rPr>
                              <w:rFonts w:hint="eastAsia" w:hAnsi="游明朝" w:eastAsia="游明朝" w:cs="Times New Roman"/>
                              <w:color w:val="000000"/>
                              <w:sz w:val="22"/>
                            </w:rPr>
                            <w:t>の確定</w:t>
                          </w:r>
                        </w:p>
                      </w:txbxContent>
                    </v:textbox>
                  </v:rect>
                  <v:shape id="直線矢印コネクタ 16" style="position:absolute;left:35530;top:3402;width:0;height:2876;visibility:visible;mso-wrap-style:square" o:spid="_x0000_s1035" strokecolor="#44546a [3215]" strokeweight="1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">
                    <v:stroke joinstyle="miter" endarrow="block"/>
                    <o:lock v:ext="edit" shapetype="f"/>
                  </v:shape>
                  <v:shape id="直線矢印コネクタ 19" style="position:absolute;left:35530;top:9569;width:0;height:2991;visibility:visible;mso-wrap-style:square" o:spid="_x0000_s1036" strokecolor="#44546a [3215]" strokeweight="1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">
                    <v:stroke joinstyle="miter" endarrow="block"/>
                    <o:lock v:ext="edit" shapetype="f"/>
                  </v:shape>
                </v:group>
                <v:shape id="直線矢印コネクタ 21" style="position:absolute;left:25110;top:16161;width:13;height:2699;flip:x;visibility:visible;mso-wrap-style:square" o:spid="_x0000_s1037" strokecolor="#44546a [3215]" strokeweight="1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">
                  <v:stroke joinstyle="miter" endarrow="block"/>
                  <o:lock v:ext="edit" shapetype="f"/>
                </v:shape>
                <v:shape id="直線矢印コネクタ 24" style="position:absolute;left:25110;top:22115;width:0;height:2991;visibility:visible;mso-wrap-style:square" o:spid="_x0000_s1038" strokecolor="#44546a [3215]" strokeweight="1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">
                  <v:stroke joinstyle="miter" endarrow="block"/>
                  <o:lock v:ext="edit" shapetype="f"/>
                </v:shape>
                <v:shape id="直線矢印コネクタ 27" style="position:absolute;left:25110;top:28388;width:0;height:2991;visibility:visible;mso-wrap-style:square" o:spid="_x0000_s1039" strokecolor="#44546a [3215]" strokeweight="1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">
                  <v:stroke joinstyle="miter" endarrow="block"/>
                  <o:lock v:ext="edit" shapetype="f"/>
                </v:shape>
                <v:rect id="正方形/長方形 30" style="position:absolute;left:36044;top:3402;width:14248;height:2764;visibility:visible;mso-wrap-style:square;v-text-anchor:middle" o:spid="_x0000_s1040" filled="f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">
                  <v:textbox>
                    <w:txbxContent>
                      <w:p w:rsidR="00DC5EE9" w:rsidP="00DC5EE9" w:rsidRDefault="00DC5EE9" w14:paraId="2A156B10" w14:textId="77777777">
                        <w:pPr>
                          <w:spacing w:line="300" w:lineRule="exact"/>
                          <w:jc w:val="center"/>
                          <w:textAlignment w:val="baseline"/>
                          <w:rPr>
                            <w:rFonts w:hAnsi="游明朝" w:eastAsia="游明朝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hAnsi="游明朝" w:eastAsia="游明朝" w:cs="Times New Roman"/>
                            <w:color w:val="000000"/>
                          </w:rPr>
                          <w:t>KPI目標値未達成時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Pr="007515C5" w:rsidR="000B6B2C" w:rsidP="00297D86" w:rsidRDefault="000B6B2C" w14:paraId="4076284B" w14:textId="208014D8"/>
    <w:p w:rsidRPr="007515C5" w:rsidR="000B6B2C" w:rsidP="00297D86" w:rsidRDefault="000B6B2C" w14:paraId="3468991C" w14:textId="568680AC"/>
    <w:p w:rsidRPr="007515C5" w:rsidR="000B6B2C" w:rsidP="00297D86" w:rsidRDefault="00DC5EE9" w14:paraId="7A0850B4" w14:textId="68566C52">
      <w:r w:rsidRPr="007515C5">
        <w:br/>
      </w:r>
      <w:r w:rsidRPr="007515C5">
        <w:br/>
      </w:r>
      <w:r w:rsidRPr="007515C5">
        <w:br/>
      </w:r>
      <w:r w:rsidRPr="007515C5">
        <w:br/>
      </w:r>
    </w:p>
    <w:p w:rsidRPr="007515C5" w:rsidR="000B6B2C" w:rsidP="00297D86" w:rsidRDefault="000B6B2C" w14:paraId="778D3712" w14:textId="26140026"/>
    <w:p w:rsidRPr="007515C5" w:rsidR="000B6B2C" w:rsidP="00297D86" w:rsidRDefault="000B6B2C" w14:paraId="6E08F514" w14:textId="68AEFAC5"/>
    <w:p w:rsidRPr="007515C5" w:rsidR="000B6B2C" w:rsidP="00297D86" w:rsidRDefault="000B6B2C" w14:paraId="1BD7572C" w14:textId="2F37F346"/>
    <w:p w:rsidRPr="007515C5" w:rsidR="000B6B2C" w:rsidP="00297D86" w:rsidRDefault="000B6B2C" w14:paraId="107C986D" w14:textId="77777777"/>
    <w:p w:rsidRPr="007515C5" w:rsidR="001F441C" w:rsidP="00297D86" w:rsidRDefault="001F441C" w14:paraId="612E7485" w14:textId="16F058D4"/>
    <w:p w:rsidRPr="007515C5" w:rsidR="000B6B2C" w:rsidP="00297D86" w:rsidRDefault="000B6B2C" w14:paraId="1D8C7E95" w14:textId="31E0CB22"/>
    <w:p w:rsidRPr="007515C5" w:rsidR="000B6B2C" w:rsidP="00297D86" w:rsidRDefault="000B6B2C" w14:paraId="66A38196" w14:textId="6BB7A989"/>
    <w:p w:rsidRPr="007515C5" w:rsidR="006E4E11" w:rsidP="00297D86" w:rsidRDefault="006E4E11" w14:paraId="7FEFD5F7" w14:textId="77777777"/>
    <w:p w:rsidRPr="007515C5" w:rsidR="00B65B4A" w:rsidP="00B65B4A" w:rsidRDefault="00B65B4A" w14:paraId="547EFECF" w14:textId="7CFF2008">
      <w:pPr>
        <w:rPr>
          <w:b/>
          <w:bCs/>
        </w:rPr>
      </w:pPr>
      <w:r w:rsidRPr="007515C5">
        <w:rPr>
          <w:rFonts w:hint="eastAsia"/>
          <w:b/>
          <w:bCs/>
        </w:rPr>
        <w:t>２</w:t>
      </w:r>
      <w:r w:rsidRPr="007515C5" w:rsidR="00BB3F80">
        <w:rPr>
          <w:rFonts w:hint="eastAsia"/>
          <w:b/>
          <w:bCs/>
        </w:rPr>
        <w:t>-</w:t>
      </w:r>
      <w:r w:rsidRPr="007515C5" w:rsidR="00BB3F80">
        <w:rPr>
          <w:b/>
          <w:bCs/>
        </w:rPr>
        <w:t>2</w:t>
      </w:r>
      <w:r w:rsidRPr="007515C5">
        <w:rPr>
          <w:rFonts w:hint="eastAsia"/>
          <w:b/>
          <w:bCs/>
        </w:rPr>
        <w:t xml:space="preserve">　KPI</w:t>
      </w:r>
      <w:r w:rsidRPr="007515C5" w:rsidR="000F2F48">
        <w:rPr>
          <w:rFonts w:hint="eastAsia"/>
          <w:b/>
          <w:bCs/>
        </w:rPr>
        <w:t>評価</w:t>
      </w:r>
      <w:r w:rsidRPr="007515C5">
        <w:rPr>
          <w:rFonts w:hint="eastAsia"/>
          <w:b/>
          <w:bCs/>
        </w:rPr>
        <w:t>について</w:t>
      </w:r>
    </w:p>
    <w:p w:rsidRPr="007515C5" w:rsidR="00B65B4A" w:rsidP="00B65B4A" w:rsidRDefault="00B65B4A" w14:paraId="61E7862F" w14:textId="2928C20A">
      <w:pPr>
        <w:ind w:firstLine="206" w:firstLineChars="100"/>
        <w:rPr>
          <w:b/>
          <w:bCs/>
        </w:rPr>
      </w:pPr>
      <w:r w:rsidRPr="007515C5">
        <w:rPr>
          <w:rFonts w:hint="eastAsia"/>
          <w:b/>
          <w:bCs/>
        </w:rPr>
        <w:t xml:space="preserve">⑴　</w:t>
      </w:r>
      <w:r w:rsidRPr="007515C5" w:rsidR="000F2F48">
        <w:rPr>
          <w:rFonts w:hint="eastAsia"/>
          <w:b/>
          <w:bCs/>
        </w:rPr>
        <w:t>アウトプット</w:t>
      </w:r>
      <w:r w:rsidRPr="007515C5">
        <w:rPr>
          <w:rFonts w:hint="eastAsia"/>
          <w:b/>
          <w:bCs/>
        </w:rPr>
        <w:t>評価</w:t>
      </w:r>
    </w:p>
    <w:p w:rsidRPr="007515C5" w:rsidR="008C4E84" w:rsidP="000D7712" w:rsidRDefault="00B65B4A" w14:paraId="4E8A08D9" w14:textId="39E96D2A">
      <w:pPr>
        <w:ind w:left="420" w:leftChars="200" w:firstLine="210" w:firstLineChars="100"/>
      </w:pPr>
      <w:r w:rsidRPr="007515C5">
        <w:rPr>
          <w:rFonts w:hint="eastAsia"/>
        </w:rPr>
        <w:t>ＫＰＩ指標については、本事業の目的達成や</w:t>
      </w:r>
      <w:r w:rsidRPr="007515C5">
        <w:t>品質</w:t>
      </w:r>
      <w:r w:rsidRPr="007515C5" w:rsidR="000D7712">
        <w:rPr>
          <w:rFonts w:hint="eastAsia"/>
        </w:rPr>
        <w:t>管理を最低限保証する目的で都が定めた必須項目と実施</w:t>
      </w:r>
      <w:r w:rsidRPr="007515C5">
        <w:rPr>
          <w:rFonts w:hint="eastAsia"/>
        </w:rPr>
        <w:t>事業者が設定する任意項目に分けられます。</w:t>
      </w:r>
      <w:r w:rsidRPr="007515C5">
        <w:t>応募時には、様式１「ＫＰＩ設定説</w:t>
      </w:r>
      <w:r w:rsidRPr="007515C5">
        <w:rPr>
          <w:rFonts w:hint="eastAsia"/>
        </w:rPr>
        <w:t>明</w:t>
      </w:r>
      <w:r w:rsidRPr="007515C5">
        <w:t>書」により提案してください。</w:t>
      </w:r>
    </w:p>
    <w:p w:rsidRPr="007515C5" w:rsidR="006E4E11" w:rsidP="00B65B4A" w:rsidRDefault="00B65B4A" w14:paraId="3FD603F2" w14:textId="0FC1A36A">
      <w:pPr>
        <w:ind w:left="420" w:leftChars="200" w:firstLine="210" w:firstLineChars="100"/>
      </w:pPr>
      <w:r w:rsidRPr="007515C5">
        <w:rPr>
          <w:rFonts w:hint="eastAsia"/>
        </w:rPr>
        <w:t>定量評価では、公平性の観点から各</w:t>
      </w:r>
      <w:r w:rsidRPr="007515C5" w:rsidR="000D7712">
        <w:rPr>
          <w:rFonts w:hint="eastAsia"/>
        </w:rPr>
        <w:t>実施</w:t>
      </w:r>
      <w:r w:rsidRPr="007515C5" w:rsidR="008C4E84">
        <w:rPr>
          <w:rFonts w:hint="eastAsia"/>
        </w:rPr>
        <w:t>事業者</w:t>
      </w:r>
      <w:r w:rsidRPr="007515C5" w:rsidR="000D7712">
        <w:rPr>
          <w:rFonts w:hint="eastAsia"/>
        </w:rPr>
        <w:t>の</w:t>
      </w:r>
      <w:r w:rsidRPr="007515C5">
        <w:rPr>
          <w:rFonts w:hint="eastAsia"/>
        </w:rPr>
        <w:t>達成度合いを統一した</w:t>
      </w:r>
      <w:r w:rsidRPr="007515C5">
        <w:t>基準で計るため、ＫＰＩ項目毎に数値目標及びそれらが達成されたと判断す</w:t>
      </w:r>
      <w:r w:rsidRPr="007515C5">
        <w:rPr>
          <w:rFonts w:hint="eastAsia"/>
        </w:rPr>
        <w:t>るための</w:t>
      </w:r>
      <w:r w:rsidRPr="007515C5">
        <w:t>『達成』要件を設定しています。</w:t>
      </w:r>
    </w:p>
    <w:p w:rsidRPr="007515C5" w:rsidR="006E4E11" w:rsidP="006E4E11" w:rsidRDefault="000D7712" w14:paraId="0BA8F47A" w14:textId="438ABE29">
      <w:pPr>
        <w:ind w:left="420" w:leftChars="200" w:firstLine="210" w:firstLineChars="100"/>
      </w:pPr>
      <w:r w:rsidRPr="007515C5">
        <w:rPr>
          <w:rFonts w:hint="eastAsia"/>
        </w:rPr>
        <w:t>実施</w:t>
      </w:r>
      <w:r w:rsidRPr="007515C5" w:rsidR="006E4E11">
        <w:rPr>
          <w:rFonts w:hint="eastAsia"/>
        </w:rPr>
        <w:t>事業者</w:t>
      </w:r>
      <w:r w:rsidRPr="007515C5">
        <w:t>は、</w:t>
      </w:r>
      <w:r w:rsidRPr="007515C5" w:rsidR="00B65B4A">
        <w:rPr>
          <w:rFonts w:hint="eastAsia"/>
        </w:rPr>
        <w:t>事業報告時に事業報告書と</w:t>
      </w:r>
      <w:r w:rsidRPr="007515C5" w:rsidR="006E4E11">
        <w:rPr>
          <w:rFonts w:hint="eastAsia"/>
        </w:rPr>
        <w:t>とも</w:t>
      </w:r>
      <w:r w:rsidRPr="007515C5" w:rsidR="00B65B4A">
        <w:rPr>
          <w:rFonts w:hint="eastAsia"/>
        </w:rPr>
        <w:t>に各ＫＰＩ達成状況を</w:t>
      </w:r>
      <w:r w:rsidRPr="007515C5" w:rsidR="00B65B4A">
        <w:t>客観的に確認でき</w:t>
      </w:r>
      <w:r w:rsidRPr="007515C5" w:rsidR="00B65B4A">
        <w:rPr>
          <w:rFonts w:hint="eastAsia"/>
        </w:rPr>
        <w:t>る根拠資料</w:t>
      </w:r>
      <w:r w:rsidRPr="007515C5" w:rsidR="00B65B4A">
        <w:t>（各種契約書、議事録等</w:t>
      </w:r>
      <w:r w:rsidRPr="007515C5">
        <w:rPr>
          <w:rFonts w:hint="eastAsia"/>
        </w:rPr>
        <w:t>）</w:t>
      </w:r>
      <w:r w:rsidRPr="007515C5" w:rsidR="00B65B4A">
        <w:t>を提出する必要があります。（各必須項</w:t>
      </w:r>
      <w:r w:rsidRPr="007515C5" w:rsidR="00B65B4A">
        <w:rPr>
          <w:rFonts w:hint="eastAsia"/>
        </w:rPr>
        <w:t>目・任意項目</w:t>
      </w:r>
      <w:r w:rsidRPr="007515C5" w:rsidR="00B65B4A">
        <w:t>の数値目標及び『達成』要件の詳細は、以下の①必須項目及び</w:t>
      </w:r>
      <w:r w:rsidRPr="007515C5" w:rsidR="00B65B4A">
        <w:rPr>
          <w:rFonts w:hint="eastAsia"/>
        </w:rPr>
        <w:t>②</w:t>
      </w:r>
      <w:r w:rsidRPr="007515C5" w:rsidR="00B65B4A">
        <w:t>任意項目をご参照ください。）</w:t>
      </w:r>
    </w:p>
    <w:p w:rsidRPr="007515C5" w:rsidR="00B65B4A" w:rsidP="006E4E11" w:rsidRDefault="00B65B4A" w14:paraId="02470A4C" w14:textId="4AED4626">
      <w:pPr>
        <w:ind w:left="420" w:leftChars="200" w:firstLine="210" w:firstLineChars="100"/>
      </w:pPr>
      <w:r w:rsidRPr="007515C5">
        <w:t>これらのＫＰＩ指標が達成されない場合は、</w:t>
      </w:r>
      <w:r w:rsidRPr="007515C5">
        <w:rPr>
          <w:rFonts w:hint="eastAsia"/>
        </w:rPr>
        <w:t>協定金の支払い金額が基準額から減額となる可能性があります。</w:t>
      </w:r>
    </w:p>
    <w:p w:rsidRPr="007515C5" w:rsidR="00B65B4A" w:rsidP="006E4E11" w:rsidRDefault="00B65B4A" w14:paraId="0715426B" w14:textId="4C878948">
      <w:pPr>
        <w:ind w:left="420" w:leftChars="200" w:firstLine="210" w:firstLineChars="100"/>
      </w:pPr>
      <w:r w:rsidRPr="007515C5">
        <w:rPr>
          <w:rFonts w:hint="eastAsia"/>
        </w:rPr>
        <w:t>また、</w:t>
      </w:r>
      <w:r w:rsidRPr="007515C5" w:rsidR="006E4E11">
        <w:rPr>
          <w:rFonts w:hint="eastAsia"/>
        </w:rPr>
        <w:t>未達成</w:t>
      </w:r>
      <w:r w:rsidRPr="007515C5">
        <w:rPr>
          <w:rFonts w:hint="eastAsia"/>
        </w:rPr>
        <w:t>の場合や根拠資料に不備がある場合</w:t>
      </w:r>
      <w:r w:rsidRPr="007515C5">
        <w:t>は、理由書をご提出いただき</w:t>
      </w:r>
      <w:r w:rsidRPr="007515C5">
        <w:rPr>
          <w:rFonts w:hint="eastAsia"/>
        </w:rPr>
        <w:t>ます。提出いただいた理由書等を基に、目標</w:t>
      </w:r>
      <w:r w:rsidRPr="007515C5">
        <w:t>値に</w:t>
      </w:r>
      <w:r w:rsidRPr="007515C5" w:rsidR="006E4E11">
        <w:rPr>
          <w:rFonts w:hint="eastAsia"/>
        </w:rPr>
        <w:t>未達成</w:t>
      </w:r>
      <w:r w:rsidRPr="007515C5">
        <w:t>となった背景・要因等を</w:t>
      </w:r>
      <w:r w:rsidRPr="007515C5">
        <w:rPr>
          <w:rFonts w:hint="eastAsia"/>
        </w:rPr>
        <w:t>評価委員会で検討し、最終的な</w:t>
      </w:r>
      <w:r w:rsidRPr="007515C5">
        <w:t>評価額を決定いたします。</w:t>
      </w:r>
    </w:p>
    <w:p w:rsidRPr="007515C5" w:rsidR="00B65B4A" w:rsidP="00B65B4A" w:rsidRDefault="00B65B4A" w14:paraId="55A1B659" w14:textId="6114F507"/>
    <w:p w:rsidRPr="007515C5" w:rsidR="00C1732B" w:rsidP="00B65B4A" w:rsidRDefault="00C1732B" w14:paraId="7C08F324" w14:textId="77777777"/>
    <w:p w:rsidRPr="007515C5" w:rsidR="00B65B4A" w:rsidP="00503BEE" w:rsidRDefault="006E4E11" w14:paraId="37DD4601" w14:textId="07A208D0">
      <w:pPr>
        <w:pStyle w:val="a7"/>
        <w:numPr>
          <w:ilvl w:val="0"/>
          <w:numId w:val="2"/>
        </w:numPr>
        <w:ind w:leftChars="0"/>
        <w:rPr>
          <w:b/>
          <w:bCs/>
        </w:rPr>
      </w:pPr>
      <w:r w:rsidRPr="007515C5">
        <w:rPr>
          <w:rFonts w:hint="eastAsia"/>
          <w:b/>
          <w:bCs/>
        </w:rPr>
        <w:t xml:space="preserve">　</w:t>
      </w:r>
      <w:r w:rsidRPr="007515C5" w:rsidR="00B65B4A">
        <w:rPr>
          <w:b/>
          <w:bCs/>
        </w:rPr>
        <w:t>必須項目</w:t>
      </w:r>
    </w:p>
    <w:p w:rsidRPr="007515C5" w:rsidR="00DD4411" w:rsidP="006E4E11" w:rsidRDefault="00503BEE" w14:paraId="27059EF0" w14:textId="1B2DAEC5">
      <w:pPr>
        <w:ind w:firstLine="840" w:firstLineChars="400"/>
      </w:pPr>
      <w:r w:rsidRPr="007515C5">
        <w:rPr>
          <w:rFonts w:hint="eastAsia"/>
        </w:rPr>
        <w:t>評価額算定</w:t>
      </w:r>
      <w:r w:rsidRPr="007515C5" w:rsidR="00B65B4A">
        <w:rPr>
          <w:rFonts w:hint="eastAsia"/>
        </w:rPr>
        <w:t>の審査時において</w:t>
      </w:r>
      <w:r w:rsidRPr="007515C5" w:rsidR="006E4E11">
        <w:rPr>
          <w:rFonts w:hint="eastAsia"/>
        </w:rPr>
        <w:t>、</w:t>
      </w:r>
      <w:r w:rsidRPr="007515C5" w:rsidR="000D7712">
        <w:rPr>
          <w:rFonts w:hint="eastAsia"/>
        </w:rPr>
        <w:t>必達条件となる数値目標は以下</w:t>
      </w:r>
      <w:r w:rsidRPr="007515C5" w:rsidR="00B65B4A">
        <w:rPr>
          <w:rFonts w:hint="eastAsia"/>
        </w:rPr>
        <w:t>のとおりです。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462"/>
        <w:gridCol w:w="2798"/>
        <w:gridCol w:w="2126"/>
        <w:gridCol w:w="2829"/>
      </w:tblGrid>
      <w:tr w:rsidRPr="007515C5" w:rsidR="007515C5" w:rsidTr="76543831" w14:paraId="2D872ECC" w14:textId="77777777">
        <w:tc>
          <w:tcPr>
            <w:tcW w:w="3260" w:type="dxa"/>
            <w:gridSpan w:val="2"/>
            <w:shd w:val="clear" w:color="auto" w:fill="D9D9D9" w:themeFill="background1" w:themeFillShade="D9"/>
            <w:tcMar/>
            <w:vAlign w:val="center"/>
          </w:tcPr>
          <w:p w:rsidRPr="007515C5" w:rsidR="006E4E11" w:rsidP="006E4E11" w:rsidRDefault="006E4E11" w14:paraId="41CAAAAB" w14:textId="732AD55F">
            <w:pPr>
              <w:jc w:val="center"/>
              <w:rPr>
                <w:b/>
                <w:bCs/>
              </w:rPr>
            </w:pPr>
            <w:r w:rsidRPr="007515C5">
              <w:rPr>
                <w:rFonts w:hint="eastAsia"/>
                <w:b/>
                <w:bCs/>
              </w:rPr>
              <w:t>KPI項目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  <w:vAlign w:val="center"/>
          </w:tcPr>
          <w:p w:rsidRPr="007515C5" w:rsidR="006E4E11" w:rsidP="006E4E11" w:rsidRDefault="006E4E11" w14:paraId="170228EE" w14:textId="0160B3FF">
            <w:pPr>
              <w:jc w:val="center"/>
              <w:rPr>
                <w:b/>
                <w:bCs/>
              </w:rPr>
            </w:pPr>
            <w:r w:rsidRPr="007515C5">
              <w:rPr>
                <w:rFonts w:hint="eastAsia"/>
                <w:b/>
                <w:bCs/>
              </w:rPr>
              <w:t>数値目標</w:t>
            </w:r>
          </w:p>
        </w:tc>
        <w:tc>
          <w:tcPr>
            <w:tcW w:w="2829" w:type="dxa"/>
            <w:shd w:val="clear" w:color="auto" w:fill="D9D9D9" w:themeFill="background1" w:themeFillShade="D9"/>
            <w:tcMar/>
            <w:vAlign w:val="center"/>
          </w:tcPr>
          <w:p w:rsidRPr="007515C5" w:rsidR="006E4E11" w:rsidP="006E4E11" w:rsidRDefault="006E4E11" w14:paraId="48E8FEE3" w14:textId="4470AD16">
            <w:pPr>
              <w:jc w:val="center"/>
              <w:rPr>
                <w:b/>
                <w:bCs/>
              </w:rPr>
            </w:pPr>
            <w:r w:rsidRPr="007515C5">
              <w:rPr>
                <w:b/>
                <w:bCs/>
              </w:rPr>
              <w:t>『達成』要件</w:t>
            </w:r>
          </w:p>
        </w:tc>
      </w:tr>
      <w:tr w:rsidRPr="007515C5" w:rsidR="007515C5" w:rsidTr="76543831" w14:paraId="5512701E" w14:textId="77777777">
        <w:tc>
          <w:tcPr>
            <w:tcW w:w="462" w:type="dxa"/>
            <w:vMerge w:val="restart"/>
            <w:tcMar/>
            <w:textDirection w:val="tbRlV"/>
            <w:vAlign w:val="center"/>
          </w:tcPr>
          <w:p w:rsidRPr="007515C5" w:rsidR="006E4E11" w:rsidP="006E4E11" w:rsidRDefault="006E4E11" w14:paraId="361B03E7" w14:textId="21622D6A">
            <w:pPr>
              <w:spacing w:line="240" w:lineRule="exact"/>
              <w:ind w:left="113" w:right="113"/>
              <w:jc w:val="center"/>
            </w:pPr>
            <w:r w:rsidRPr="007515C5">
              <w:rPr>
                <w:rFonts w:hint="eastAsia"/>
              </w:rPr>
              <w:t>必須</w:t>
            </w:r>
          </w:p>
        </w:tc>
        <w:tc>
          <w:tcPr>
            <w:tcW w:w="2798" w:type="dxa"/>
            <w:tcMar/>
            <w:vAlign w:val="center"/>
          </w:tcPr>
          <w:p w:rsidRPr="007515C5" w:rsidR="00896BD6" w:rsidP="006E0C69" w:rsidRDefault="00D33BD5" w14:paraId="45718CCF" w14:textId="71709CB4">
            <w:r w:rsidRPr="007515C5">
              <w:rPr>
                <w:rFonts w:hint="eastAsia"/>
              </w:rPr>
              <w:t>ものづくりスタートアップ等の育成プログラムの</w:t>
            </w:r>
            <w:r w:rsidRPr="007515C5" w:rsidR="003E5748">
              <w:rPr>
                <w:rFonts w:hint="eastAsia"/>
              </w:rPr>
              <w:t>対象スタートアップ数</w:t>
            </w:r>
          </w:p>
        </w:tc>
        <w:tc>
          <w:tcPr>
            <w:tcW w:w="2126" w:type="dxa"/>
            <w:tcMar/>
            <w:vAlign w:val="center"/>
          </w:tcPr>
          <w:p w:rsidRPr="007515C5" w:rsidR="00896BD6" w:rsidP="006E0C69" w:rsidRDefault="008D5F1E" w14:paraId="3033BD83" w14:textId="34C8AA14">
            <w:r w:rsidRPr="007515C5">
              <w:rPr>
                <w:rFonts w:hint="eastAsia"/>
              </w:rPr>
              <w:t>3</w:t>
            </w:r>
            <w:r w:rsidRPr="007515C5">
              <w:t>0</w:t>
            </w:r>
            <w:r w:rsidRPr="007515C5" w:rsidR="006E0C69">
              <w:rPr>
                <w:rFonts w:hint="eastAsia"/>
              </w:rPr>
              <w:t>名</w:t>
            </w:r>
            <w:r w:rsidRPr="007515C5" w:rsidR="003E5748">
              <w:rPr>
                <w:rFonts w:hint="eastAsia"/>
              </w:rPr>
              <w:t>以上</w:t>
            </w:r>
            <w:r w:rsidRPr="007515C5" w:rsidR="00D33BD5">
              <w:br/>
            </w:r>
            <w:r w:rsidRPr="007515C5" w:rsidR="00D33BD5">
              <w:t>(</w:t>
            </w:r>
            <w:r w:rsidRPr="007515C5" w:rsidR="00D33BD5">
              <w:rPr>
                <w:rFonts w:hint="eastAsia"/>
              </w:rPr>
              <w:t>1企業2名までの参加とする。</w:t>
            </w:r>
            <w:r w:rsidRPr="007515C5" w:rsidR="00D33BD5">
              <w:t>)</w:t>
            </w:r>
          </w:p>
        </w:tc>
        <w:tc>
          <w:tcPr>
            <w:tcW w:w="2829" w:type="dxa"/>
            <w:tcMar/>
            <w:vAlign w:val="center"/>
          </w:tcPr>
          <w:p w:rsidRPr="007515C5" w:rsidR="00A62940" w:rsidP="00F36180" w:rsidRDefault="00D33BD5" w14:paraId="374F589C" w14:textId="77777777">
            <w:r w:rsidRPr="007515C5">
              <w:rPr>
                <w:rFonts w:hint="eastAsia"/>
              </w:rPr>
              <w:t>プログラム参加</w:t>
            </w:r>
            <w:r w:rsidRPr="007515C5" w:rsidR="00045947">
              <w:rPr>
                <w:rFonts w:hint="eastAsia"/>
              </w:rPr>
              <w:t>（</w:t>
            </w:r>
            <w:r w:rsidRPr="007515C5" w:rsidR="0014592E">
              <w:rPr>
                <w:rFonts w:hint="eastAsia"/>
              </w:rPr>
              <w:t>企業概要</w:t>
            </w:r>
            <w:r w:rsidRPr="007515C5">
              <w:rPr>
                <w:rFonts w:hint="eastAsia"/>
              </w:rPr>
              <w:t>等</w:t>
            </w:r>
            <w:r w:rsidRPr="007515C5" w:rsidR="0014592E">
              <w:rPr>
                <w:rFonts w:hint="eastAsia"/>
              </w:rPr>
              <w:t>の書類提出</w:t>
            </w:r>
            <w:r w:rsidRPr="007515C5" w:rsidR="00045947">
              <w:rPr>
                <w:rFonts w:hint="eastAsia"/>
              </w:rPr>
              <w:t>）</w:t>
            </w:r>
          </w:p>
          <w:p w:rsidRPr="007515C5" w:rsidR="0079206C" w:rsidP="00F36180" w:rsidRDefault="0079206C" w14:paraId="4BFA1C09" w14:textId="466C7594"/>
        </w:tc>
      </w:tr>
      <w:tr w:rsidRPr="007515C5" w:rsidR="007515C5" w:rsidTr="76543831" w14:paraId="62D14AD0" w14:textId="77777777">
        <w:tc>
          <w:tcPr>
            <w:tcW w:w="462" w:type="dxa"/>
            <w:vMerge/>
            <w:tcMar/>
            <w:textDirection w:val="tbRlV"/>
            <w:vAlign w:val="center"/>
          </w:tcPr>
          <w:p w:rsidRPr="007515C5" w:rsidR="006E0C69" w:rsidP="006E4E11" w:rsidRDefault="006E0C69" w14:paraId="2725F25F" w14:textId="77777777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2798" w:type="dxa"/>
            <w:tcMar/>
          </w:tcPr>
          <w:p w:rsidRPr="007515C5" w:rsidR="006E0C69" w:rsidP="006E0C69" w:rsidRDefault="006E0C69" w14:paraId="75CFDBEF" w14:textId="0838A48C">
            <w:r w:rsidRPr="007515C5">
              <w:rPr>
                <w:rFonts w:hint="eastAsia"/>
              </w:rPr>
              <w:t>育成プログラムの実施期間</w:t>
            </w:r>
          </w:p>
        </w:tc>
        <w:tc>
          <w:tcPr>
            <w:tcW w:w="2126" w:type="dxa"/>
            <w:tcMar/>
          </w:tcPr>
          <w:p w:rsidRPr="007515C5" w:rsidR="006E0C69" w:rsidP="006E0C69" w:rsidRDefault="006E0C69" w14:paraId="42354D38" w14:textId="51D81AD5">
            <w:r w:rsidRPr="007515C5">
              <w:rPr>
                <w:rFonts w:hint="eastAsia"/>
              </w:rPr>
              <w:t>１プログラム</w:t>
            </w:r>
            <w:r w:rsidRPr="007515C5">
              <w:t>3</w:t>
            </w:r>
            <w:r w:rsidRPr="007515C5">
              <w:rPr>
                <w:rFonts w:hint="eastAsia"/>
              </w:rPr>
              <w:t>カ月以上継続</w:t>
            </w:r>
          </w:p>
        </w:tc>
        <w:tc>
          <w:tcPr>
            <w:tcW w:w="2829" w:type="dxa"/>
            <w:tcMar/>
          </w:tcPr>
          <w:p w:rsidRPr="007515C5" w:rsidR="006E0C69" w:rsidP="006E0C69" w:rsidRDefault="006E0C69" w14:paraId="11E03EAE" w14:textId="3C187C13">
            <w:r w:rsidRPr="007515C5">
              <w:rPr>
                <w:rFonts w:hint="eastAsia"/>
              </w:rPr>
              <w:t>プログラムの実施計画及び活動報告</w:t>
            </w:r>
            <w:r w:rsidR="007515C5">
              <w:rPr>
                <w:rFonts w:hint="eastAsia"/>
              </w:rPr>
              <w:t>等の提出</w:t>
            </w:r>
          </w:p>
        </w:tc>
      </w:tr>
      <w:tr w:rsidRPr="007515C5" w:rsidR="00D33BD5" w:rsidTr="76543831" w14:paraId="09B52118" w14:textId="77777777">
        <w:tc>
          <w:tcPr>
            <w:tcW w:w="462" w:type="dxa"/>
            <w:vMerge/>
            <w:tcMar/>
            <w:textDirection w:val="tbRlV"/>
            <w:vAlign w:val="center"/>
          </w:tcPr>
          <w:p w:rsidRPr="007515C5" w:rsidR="00D33BD5" w:rsidP="006E4E11" w:rsidRDefault="00D33BD5" w14:paraId="3B75A8AB" w14:textId="77777777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2798" w:type="dxa"/>
            <w:tcMar/>
          </w:tcPr>
          <w:p w:rsidRPr="007515C5" w:rsidR="00D33BD5" w:rsidP="00901FF1" w:rsidRDefault="007515C5" w14:paraId="2BD46EA1" w14:textId="7F364FB5">
            <w:r>
              <w:rPr>
                <w:rFonts w:hint="eastAsia"/>
              </w:rPr>
              <w:t>FAB</w:t>
            </w:r>
            <w:r w:rsidRPr="007515C5" w:rsidR="006E0C69">
              <w:rPr>
                <w:rFonts w:hint="eastAsia"/>
              </w:rPr>
              <w:t>の利用者数</w:t>
            </w:r>
          </w:p>
        </w:tc>
        <w:tc>
          <w:tcPr>
            <w:tcW w:w="2126" w:type="dxa"/>
            <w:tcMar/>
          </w:tcPr>
          <w:p w:rsidRPr="007515C5" w:rsidR="00D33BD5" w:rsidP="000D7712" w:rsidRDefault="006E0C69" w14:paraId="0FA4ED69" w14:textId="19E40081">
            <w:pPr>
              <w:rPr>
                <w:rFonts w:eastAsiaTheme="minorHAnsi"/>
              </w:rPr>
            </w:pPr>
            <w:r w:rsidRPr="007515C5">
              <w:rPr>
                <w:rFonts w:hint="eastAsia" w:cs="ＭＳ 明朝" w:eastAsiaTheme="minorHAnsi"/>
              </w:rPr>
              <w:t>5</w:t>
            </w:r>
            <w:r w:rsidRPr="007515C5">
              <w:rPr>
                <w:rFonts w:cs="ＭＳ 明朝" w:eastAsiaTheme="minorHAnsi"/>
              </w:rPr>
              <w:t>00</w:t>
            </w:r>
            <w:r w:rsidRPr="007515C5">
              <w:rPr>
                <w:rFonts w:hint="eastAsia" w:cs="ＭＳ 明朝" w:eastAsiaTheme="minorHAnsi"/>
              </w:rPr>
              <w:t>人以上</w:t>
            </w:r>
          </w:p>
        </w:tc>
        <w:tc>
          <w:tcPr>
            <w:tcW w:w="2829" w:type="dxa"/>
            <w:tcMar/>
          </w:tcPr>
          <w:p w:rsidRPr="007515C5" w:rsidR="00D33BD5" w:rsidP="00CD24FF" w:rsidRDefault="006E0C69" w14:paraId="45347D3B" w14:textId="53FB8D92">
            <w:r w:rsidR="006E0C69">
              <w:rPr/>
              <w:t>受付した記録</w:t>
            </w:r>
            <w:r w:rsidR="7A73601D">
              <w:rPr/>
              <w:t>等</w:t>
            </w:r>
            <w:r w:rsidR="006E0C69">
              <w:rPr/>
              <w:t>の提出</w:t>
            </w:r>
          </w:p>
        </w:tc>
      </w:tr>
    </w:tbl>
    <w:p w:rsidRPr="007515C5" w:rsidR="006E4E11" w:rsidP="006E5478" w:rsidRDefault="006E4E11" w14:paraId="0656D0CE" w14:textId="3A7AABD4"/>
    <w:p w:rsidRPr="007515C5" w:rsidR="006E5478" w:rsidP="00450E32" w:rsidRDefault="006E5478" w14:paraId="0F1EA548" w14:textId="52C818A6">
      <w:pPr>
        <w:pStyle w:val="a7"/>
        <w:numPr>
          <w:ilvl w:val="0"/>
          <w:numId w:val="2"/>
        </w:numPr>
        <w:ind w:leftChars="0"/>
        <w:rPr>
          <w:b/>
          <w:bCs/>
        </w:rPr>
      </w:pPr>
      <w:r w:rsidRPr="007515C5">
        <w:rPr>
          <w:rFonts w:hint="eastAsia"/>
          <w:b/>
          <w:bCs/>
        </w:rPr>
        <w:t xml:space="preserve">　任意項目</w:t>
      </w:r>
    </w:p>
    <w:p w:rsidRPr="007515C5" w:rsidR="006E5478" w:rsidP="006E5478" w:rsidRDefault="00F36180" w14:paraId="3ED4474D" w14:textId="4F357EEB">
      <w:pPr>
        <w:ind w:left="630" w:leftChars="300" w:firstLine="210" w:firstLineChars="100"/>
      </w:pPr>
      <w:r w:rsidRPr="007515C5">
        <w:rPr>
          <w:rFonts w:hint="eastAsia"/>
        </w:rPr>
        <w:t>実施</w:t>
      </w:r>
      <w:r w:rsidRPr="007515C5" w:rsidR="006E5478">
        <w:rPr>
          <w:rFonts w:hint="eastAsia"/>
        </w:rPr>
        <w:t>事業者は、効率的・効果的な事業遂行のため独自のＫＰＩ</w:t>
      </w:r>
      <w:r w:rsidRPr="007515C5" w:rsidR="006E5478">
        <w:t>指標</w:t>
      </w:r>
      <w:r w:rsidRPr="007515C5" w:rsidR="006E5478">
        <w:rPr>
          <w:rFonts w:hint="eastAsia"/>
        </w:rPr>
        <w:t>を設定・提示する必要があります。</w:t>
      </w:r>
      <w:r w:rsidRPr="007515C5" w:rsidR="006E5478">
        <w:t>ＫＰＩ指標は</w:t>
      </w:r>
      <w:r w:rsidRPr="007515C5" w:rsidR="00930717">
        <w:rPr>
          <w:rFonts w:hint="eastAsia"/>
        </w:rPr>
        <w:t>下記の例</w:t>
      </w:r>
      <w:r w:rsidRPr="007515C5" w:rsidR="006E5478">
        <w:t>を参照して</w:t>
      </w:r>
      <w:r w:rsidRPr="007515C5" w:rsidR="00450E32">
        <w:rPr>
          <w:rFonts w:hint="eastAsia"/>
        </w:rPr>
        <w:t>最低一つ</w:t>
      </w:r>
      <w:r w:rsidRPr="007515C5" w:rsidR="006E5478">
        <w:t>設定・</w:t>
      </w:r>
      <w:r w:rsidRPr="007515C5" w:rsidR="006E5478">
        <w:rPr>
          <w:rFonts w:hint="eastAsia"/>
        </w:rPr>
        <w:t>提案をしてください</w:t>
      </w:r>
      <w:r w:rsidRPr="007515C5" w:rsidR="008960AF">
        <w:rPr>
          <w:rFonts w:hint="eastAsia"/>
        </w:rPr>
        <w:t xml:space="preserve">　</w:t>
      </w:r>
    </w:p>
    <w:p w:rsidRPr="007515C5" w:rsidR="006E5478" w:rsidP="006E5478" w:rsidRDefault="006E5478" w14:paraId="290649AE" w14:textId="24C96E69">
      <w:pPr>
        <w:ind w:left="630" w:leftChars="300" w:firstLine="210" w:firstLineChars="100"/>
      </w:pPr>
      <w:r w:rsidRPr="007515C5">
        <w:t>なお、評価項目や数値は必ずしも記載例に</w:t>
      </w:r>
      <w:r w:rsidRPr="007515C5">
        <w:rPr>
          <w:rFonts w:hint="eastAsia"/>
        </w:rPr>
        <w:t>倣う必要はありませんが、</w:t>
      </w:r>
      <w:r w:rsidRPr="007515C5" w:rsidR="00F36180">
        <w:rPr>
          <w:rFonts w:hint="eastAsia"/>
        </w:rPr>
        <w:t>本事業目的に合致する</w:t>
      </w:r>
      <w:r w:rsidRPr="007515C5">
        <w:t>ＫＰＩ指標を提案してください。</w:t>
      </w:r>
    </w:p>
    <w:p w:rsidRPr="007515C5" w:rsidR="006E5478" w:rsidP="006E5478" w:rsidRDefault="006E5478" w14:paraId="1AE18AFB" w14:textId="04D663F8">
      <w:pPr>
        <w:ind w:left="630" w:leftChars="300" w:firstLine="210" w:firstLineChars="100"/>
      </w:pPr>
      <w:r w:rsidRPr="007515C5">
        <w:rPr>
          <w:rFonts w:hint="eastAsia"/>
        </w:rPr>
        <w:t>また、本事業をより効果的に実施するＫＰＩ</w:t>
      </w:r>
      <w:r w:rsidRPr="007515C5">
        <w:t>設計であると思料された</w:t>
      </w:r>
      <w:r w:rsidRPr="007515C5">
        <w:rPr>
          <w:rFonts w:hint="eastAsia"/>
        </w:rPr>
        <w:t>場合は、</w:t>
      </w:r>
      <w:r w:rsidRPr="007515C5">
        <w:t>インセンティブ評価における考慮事項となる可能性もあります。</w:t>
      </w:r>
    </w:p>
    <w:p w:rsidRPr="007515C5" w:rsidR="008960AF" w:rsidP="008960AF" w:rsidRDefault="00C23B86" w14:paraId="4CE5EF92" w14:textId="2A57B72C">
      <w:r w:rsidRPr="007515C5">
        <w:rPr>
          <w:rFonts w:hint="eastAsia"/>
        </w:rPr>
        <w:t xml:space="preserve">　　　</w:t>
      </w:r>
      <w:r w:rsidRPr="007515C5" w:rsidR="00F36180">
        <w:rPr>
          <w:rFonts w:hint="eastAsia"/>
        </w:rPr>
        <w:t>例）</w:t>
      </w:r>
      <w:r w:rsidRPr="007515C5" w:rsidR="00C1732B">
        <w:rPr>
          <w:rFonts w:hint="eastAsia"/>
        </w:rPr>
        <w:t>ネットワーキング数</w:t>
      </w:r>
      <w:r w:rsidRPr="007515C5" w:rsidR="008D6F83">
        <w:rPr>
          <w:rFonts w:hint="eastAsia"/>
        </w:rPr>
        <w:t xml:space="preserve">　など</w:t>
      </w:r>
    </w:p>
    <w:p w:rsidRPr="007515C5" w:rsidR="00F36180" w:rsidP="008960AF" w:rsidRDefault="00F36180" w14:paraId="0A6ECA29" w14:textId="77777777"/>
    <w:p w:rsidRPr="007515C5" w:rsidR="00735F37" w:rsidP="00735F37" w:rsidRDefault="00735F37" w14:paraId="39B072E1" w14:textId="27974C01">
      <w:pPr>
        <w:ind w:firstLine="206" w:firstLineChars="100"/>
        <w:rPr>
          <w:b/>
          <w:bCs/>
        </w:rPr>
      </w:pPr>
      <w:r w:rsidRPr="007515C5">
        <w:rPr>
          <w:rFonts w:hint="eastAsia"/>
          <w:b/>
          <w:bCs/>
        </w:rPr>
        <w:t>⑵　アウトカム評価</w:t>
      </w:r>
    </w:p>
    <w:p w:rsidRPr="007515C5" w:rsidR="00735F37" w:rsidP="00735F37" w:rsidRDefault="00735F37" w14:paraId="5E1469FF" w14:textId="6EBDCBB1">
      <w:pPr>
        <w:ind w:left="420" w:leftChars="200" w:firstLine="210" w:firstLineChars="100"/>
      </w:pPr>
      <w:r w:rsidRPr="007515C5">
        <w:rPr>
          <w:rFonts w:hint="eastAsia"/>
        </w:rPr>
        <w:t>インセンティブ評価時には、</w:t>
      </w:r>
      <w:r w:rsidRPr="007515C5" w:rsidR="00421EF5">
        <w:rPr>
          <w:rFonts w:hint="eastAsia"/>
        </w:rPr>
        <w:t>アウトプット評価以外</w:t>
      </w:r>
      <w:r w:rsidRPr="007515C5">
        <w:rPr>
          <w:rFonts w:hint="eastAsia"/>
        </w:rPr>
        <w:t>に</w:t>
      </w:r>
      <w:r w:rsidRPr="007515C5" w:rsidR="008D6F83">
        <w:t>ＫＰＩ評価委員会が</w:t>
      </w:r>
      <w:r w:rsidRPr="007515C5" w:rsidR="00F308A9">
        <w:rPr>
          <w:rFonts w:hint="eastAsia"/>
        </w:rPr>
        <w:t>以下の</w:t>
      </w:r>
      <w:r w:rsidRPr="007515C5">
        <w:t>観点</w:t>
      </w:r>
      <w:r w:rsidRPr="007515C5" w:rsidR="008D6F83">
        <w:rPr>
          <w:rFonts w:hint="eastAsia"/>
        </w:rPr>
        <w:t>から定性的な評価</w:t>
      </w:r>
      <w:r w:rsidRPr="007515C5" w:rsidR="00C10B59">
        <w:rPr>
          <w:rFonts w:hint="eastAsia"/>
        </w:rPr>
        <w:t>と定量的な</w:t>
      </w:r>
      <w:r w:rsidRPr="007515C5" w:rsidR="00515518">
        <w:rPr>
          <w:rFonts w:hint="eastAsia"/>
        </w:rPr>
        <w:t>成果から</w:t>
      </w:r>
      <w:r w:rsidRPr="007515C5">
        <w:t>事業全体の</w:t>
      </w:r>
      <w:r w:rsidRPr="007515C5" w:rsidR="00515518">
        <w:rPr>
          <w:rFonts w:hint="eastAsia"/>
        </w:rPr>
        <w:t>評価を行い</w:t>
      </w:r>
      <w:r w:rsidRPr="007515C5">
        <w:t>ま</w:t>
      </w:r>
      <w:r w:rsidRPr="007515C5">
        <w:rPr>
          <w:rFonts w:hint="eastAsia"/>
        </w:rPr>
        <w:t>す。</w:t>
      </w:r>
      <w:r w:rsidRPr="007515C5">
        <w:t>委員により</w:t>
      </w:r>
      <w:r w:rsidRPr="007515C5" w:rsidR="00C10B59">
        <w:rPr>
          <w:rFonts w:hint="eastAsia"/>
        </w:rPr>
        <w:t>、</w:t>
      </w:r>
      <w:r w:rsidRPr="007515C5" w:rsidR="008D6F83">
        <w:t>本事業趣旨</w:t>
      </w:r>
      <w:r w:rsidRPr="007515C5" w:rsidR="008D6F83">
        <w:rPr>
          <w:rFonts w:hint="eastAsia"/>
        </w:rPr>
        <w:t>を</w:t>
      </w:r>
      <w:r w:rsidRPr="007515C5">
        <w:t>実現</w:t>
      </w:r>
      <w:r w:rsidRPr="007515C5" w:rsidR="008D6F83">
        <w:rPr>
          <w:rFonts w:hint="eastAsia"/>
        </w:rPr>
        <w:t>する</w:t>
      </w:r>
      <w:r w:rsidRPr="007515C5">
        <w:rPr>
          <w:rFonts w:hint="eastAsia"/>
        </w:rPr>
        <w:t>効果を創出したと評価</w:t>
      </w:r>
      <w:r w:rsidRPr="007515C5" w:rsidR="008D6F83">
        <w:t>され</w:t>
      </w:r>
      <w:r w:rsidRPr="007515C5" w:rsidR="008D6F83">
        <w:rPr>
          <w:rFonts w:hint="eastAsia"/>
        </w:rPr>
        <w:t>る</w:t>
      </w:r>
      <w:r w:rsidRPr="007515C5" w:rsidR="008D6F83">
        <w:t>場合</w:t>
      </w:r>
      <w:r w:rsidRPr="007515C5">
        <w:t>、基準額</w:t>
      </w:r>
      <w:r w:rsidRPr="007515C5" w:rsidR="00C10B59">
        <w:rPr>
          <w:rFonts w:hint="eastAsia"/>
        </w:rPr>
        <w:t>に成果報酬額を加えた金額が</w:t>
      </w:r>
      <w:r w:rsidRPr="007515C5">
        <w:rPr>
          <w:rFonts w:hint="eastAsia"/>
        </w:rPr>
        <w:t>協定金の支払額となります</w:t>
      </w:r>
      <w:r w:rsidRPr="007515C5">
        <w:t>。</w:t>
      </w:r>
    </w:p>
    <w:p w:rsidRPr="007515C5" w:rsidR="00735F37" w:rsidP="00410019" w:rsidRDefault="00735F37" w14:paraId="6ED797A6" w14:textId="735CC6EF"/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Pr="007515C5" w:rsidR="007515C5" w:rsidTr="00E07019" w14:paraId="348C3249" w14:textId="77777777">
        <w:tc>
          <w:tcPr>
            <w:tcW w:w="8073" w:type="dxa"/>
            <w:tcBorders>
              <w:bottom w:val="dotted" w:color="auto" w:sz="4" w:space="0"/>
            </w:tcBorders>
            <w:shd w:val="clear" w:color="auto" w:fill="D9D9D9" w:themeFill="background1" w:themeFillShade="D9"/>
          </w:tcPr>
          <w:p w:rsidRPr="007515C5" w:rsidR="00C10B59" w:rsidP="00E07019" w:rsidRDefault="00C10B59" w14:paraId="74888611" w14:textId="1201ADAE">
            <w:r w:rsidRPr="007515C5">
              <w:rPr>
                <w:rFonts w:hint="eastAsia"/>
              </w:rPr>
              <w:t>【定性的な評価の観点】</w:t>
            </w:r>
          </w:p>
        </w:tc>
      </w:tr>
      <w:tr w:rsidRPr="007515C5" w:rsidR="007515C5" w:rsidTr="00E07019" w14:paraId="0CB533B7" w14:textId="77777777">
        <w:tc>
          <w:tcPr>
            <w:tcW w:w="8073" w:type="dxa"/>
            <w:tcBorders>
              <w:top w:val="dotted" w:color="auto" w:sz="4" w:space="0"/>
              <w:bottom w:val="single" w:color="auto" w:sz="4" w:space="0"/>
            </w:tcBorders>
          </w:tcPr>
          <w:p w:rsidRPr="007515C5" w:rsidR="00FC436E" w:rsidP="00FC436E" w:rsidRDefault="00517CA6" w14:paraId="02D1AADC" w14:textId="55D95BF4">
            <w:pPr>
              <w:pStyle w:val="a7"/>
              <w:numPr>
                <w:ilvl w:val="0"/>
                <w:numId w:val="4"/>
              </w:numPr>
              <w:ind w:leftChars="0"/>
            </w:pPr>
            <w:r w:rsidRPr="007515C5">
              <w:rPr>
                <w:rFonts w:hint="eastAsia"/>
              </w:rPr>
              <w:t>対象スタートアップ</w:t>
            </w:r>
            <w:r w:rsidRPr="007515C5" w:rsidR="001B6CC5">
              <w:rPr>
                <w:rFonts w:hint="eastAsia"/>
              </w:rPr>
              <w:t>同士</w:t>
            </w:r>
            <w:r w:rsidRPr="007515C5">
              <w:rPr>
                <w:rFonts w:hint="eastAsia"/>
              </w:rPr>
              <w:t>やTIB利用者・関係者</w:t>
            </w:r>
            <w:r w:rsidRPr="007515C5" w:rsidR="00581D51">
              <w:rPr>
                <w:rFonts w:hint="eastAsia"/>
              </w:rPr>
              <w:t>などのコミュニティ形成</w:t>
            </w:r>
          </w:p>
          <w:p w:rsidRPr="007515C5" w:rsidR="00C10B59" w:rsidP="00AE5EB1" w:rsidRDefault="007515C5" w14:paraId="0171FAF5" w14:textId="574A7EDA">
            <w:pPr>
              <w:pStyle w:val="a7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FAB</w:t>
            </w:r>
            <w:r w:rsidRPr="007515C5" w:rsidR="00713562">
              <w:rPr>
                <w:rFonts w:hint="eastAsia"/>
              </w:rPr>
              <w:t>がプロトタイプの製作やプロダクトの試作、</w:t>
            </w:r>
            <w:r w:rsidRPr="007515C5" w:rsidR="00713562">
              <w:t>3Dprinting等</w:t>
            </w:r>
            <w:r w:rsidRPr="007515C5" w:rsidR="00713562">
              <w:rPr>
                <w:rFonts w:hint="eastAsia"/>
              </w:rPr>
              <w:t>のデジタルファブリケーションによる</w:t>
            </w:r>
            <w:r w:rsidRPr="007515C5" w:rsidR="00713562">
              <w:t>実証</w:t>
            </w:r>
            <w:r w:rsidRPr="007515C5" w:rsidR="00713562">
              <w:rPr>
                <w:rFonts w:hint="eastAsia"/>
              </w:rPr>
              <w:t>フィールド</w:t>
            </w:r>
            <w:r w:rsidRPr="007515C5" w:rsidR="002B154D">
              <w:rPr>
                <w:rFonts w:hint="eastAsia"/>
              </w:rPr>
              <w:t>として定着</w:t>
            </w:r>
          </w:p>
        </w:tc>
      </w:tr>
      <w:tr w:rsidRPr="007515C5" w:rsidR="007515C5" w:rsidTr="00E07019" w14:paraId="299E73AC" w14:textId="77777777">
        <w:tc>
          <w:tcPr>
            <w:tcW w:w="8073" w:type="dxa"/>
            <w:tcBorders>
              <w:bottom w:val="dotted" w:color="auto" w:sz="4" w:space="0"/>
            </w:tcBorders>
            <w:shd w:val="clear" w:color="auto" w:fill="D9D9D9" w:themeFill="background1" w:themeFillShade="D9"/>
          </w:tcPr>
          <w:p w:rsidRPr="007515C5" w:rsidR="00E07019" w:rsidP="00E07019" w:rsidRDefault="00E07019" w14:paraId="27595855" w14:textId="1DD8675A">
            <w:r w:rsidRPr="007515C5">
              <w:rPr>
                <w:rFonts w:hint="eastAsia"/>
              </w:rPr>
              <w:t>【定量的な評価の観点】</w:t>
            </w:r>
          </w:p>
        </w:tc>
      </w:tr>
      <w:tr w:rsidRPr="007515C5" w:rsidR="00E07019" w:rsidTr="00E07019" w14:paraId="24AD20D1" w14:textId="77777777">
        <w:tc>
          <w:tcPr>
            <w:tcW w:w="8073" w:type="dxa"/>
            <w:tcBorders>
              <w:top w:val="dotted" w:color="auto" w:sz="4" w:space="0"/>
            </w:tcBorders>
          </w:tcPr>
          <w:p w:rsidRPr="007515C5" w:rsidR="00173951" w:rsidP="006E0C69" w:rsidRDefault="009A2E26" w14:paraId="34A84848" w14:textId="2F9DA40A">
            <w:pPr>
              <w:pStyle w:val="a7"/>
              <w:numPr>
                <w:ilvl w:val="0"/>
                <w:numId w:val="6"/>
              </w:numPr>
              <w:ind w:leftChars="0"/>
            </w:pPr>
            <w:r w:rsidRPr="007515C5">
              <w:rPr>
                <w:rFonts w:hint="eastAsia"/>
              </w:rPr>
              <w:t>対象スタートアップの</w:t>
            </w:r>
            <w:r w:rsidRPr="007515C5" w:rsidR="005C20A6">
              <w:rPr>
                <w:rFonts w:hint="eastAsia"/>
              </w:rPr>
              <w:t>成長</w:t>
            </w:r>
            <w:r w:rsidRPr="007515C5" w:rsidR="00173951">
              <w:rPr>
                <w:rFonts w:hint="eastAsia"/>
              </w:rPr>
              <w:t>：</w:t>
            </w:r>
          </w:p>
          <w:p w:rsidRPr="007515C5" w:rsidR="008D5F1E" w:rsidP="008D5F1E" w:rsidRDefault="008D5F1E" w14:paraId="5CC9D641" w14:textId="0B422ED1">
            <w:pPr>
              <w:pStyle w:val="a7"/>
              <w:ind w:left="780" w:leftChars="0"/>
            </w:pPr>
            <w:r w:rsidRPr="007515C5">
              <w:rPr>
                <w:rFonts w:hint="eastAsia"/>
              </w:rPr>
              <w:t>対象スタートアップが、本事業を通じて大手企業等との協業</w:t>
            </w:r>
            <w:r w:rsidRPr="007515C5" w:rsidR="00BC5F06">
              <w:rPr>
                <w:rFonts w:hint="eastAsia"/>
              </w:rPr>
              <w:t>等</w:t>
            </w:r>
            <w:r w:rsidRPr="007515C5">
              <w:rPr>
                <w:rFonts w:hint="eastAsia"/>
              </w:rPr>
              <w:t>や出資獲得した企業数</w:t>
            </w:r>
          </w:p>
          <w:p w:rsidRPr="007515C5" w:rsidR="00E07019" w:rsidP="006E0C69" w:rsidRDefault="007515C5" w14:paraId="3EC84934" w14:textId="48CF734F">
            <w:pPr>
              <w:pStyle w:val="a7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FAB</w:t>
            </w:r>
            <w:r w:rsidRPr="007515C5" w:rsidR="008D5F1E">
              <w:rPr>
                <w:rFonts w:hint="eastAsia"/>
              </w:rPr>
              <w:t>を利用した対象者がものづくりスタートアップとして起業した数</w:t>
            </w:r>
          </w:p>
        </w:tc>
      </w:tr>
    </w:tbl>
    <w:p w:rsidRPr="007515C5" w:rsidR="00C10B59" w:rsidP="001F441C" w:rsidRDefault="00C10B59" w14:paraId="6A1170CC" w14:textId="77777777"/>
    <w:p w:rsidRPr="007515C5" w:rsidR="00C10B59" w:rsidP="00C10B59" w:rsidRDefault="005C2272" w14:paraId="5E25E5D4" w14:textId="1FC142EF">
      <w:pPr>
        <w:rPr>
          <w:b/>
          <w:bCs/>
        </w:rPr>
      </w:pPr>
      <w:r w:rsidRPr="007515C5">
        <w:rPr>
          <w:rFonts w:hint="eastAsia"/>
          <w:b/>
          <w:bCs/>
        </w:rPr>
        <w:t>＜成果報酬額算出</w:t>
      </w:r>
      <w:r w:rsidRPr="007515C5" w:rsidR="00A705B3">
        <w:rPr>
          <w:rFonts w:hint="eastAsia"/>
          <w:b/>
          <w:bCs/>
        </w:rPr>
        <w:t>方法</w:t>
      </w:r>
      <w:r w:rsidRPr="007515C5">
        <w:rPr>
          <w:rFonts w:hint="eastAsia"/>
          <w:b/>
          <w:bCs/>
        </w:rPr>
        <w:t>＞</w:t>
      </w:r>
    </w:p>
    <w:p w:rsidRPr="007515C5" w:rsidR="0049196E" w:rsidRDefault="00217A56" w14:paraId="5FFF7174" w14:textId="1A4F7999">
      <w:pPr>
        <w:rPr>
          <w:noProof/>
        </w:rPr>
      </w:pPr>
      <w:r w:rsidRPr="007515C5">
        <w:rPr>
          <w:rFonts w:hint="eastAsia"/>
          <w:noProof/>
        </w:rPr>
        <w:t xml:space="preserve">　定量的な評価の観点を「基礎点」、定性的な評価の観点を「加減点」として算出し、それぞれの合算により</w:t>
      </w:r>
      <w:r w:rsidRPr="007515C5" w:rsidR="008D6F83">
        <w:rPr>
          <w:rFonts w:hint="eastAsia"/>
          <w:noProof/>
        </w:rPr>
        <w:t>S</w:t>
      </w:r>
      <w:r w:rsidRPr="007515C5">
        <w:rPr>
          <w:rFonts w:hint="eastAsia"/>
          <w:noProof/>
        </w:rPr>
        <w:t>～Dの</w:t>
      </w:r>
      <w:r w:rsidRPr="007515C5" w:rsidR="008D6F83">
        <w:rPr>
          <w:rFonts w:hint="eastAsia"/>
          <w:noProof/>
        </w:rPr>
        <w:t>５</w:t>
      </w:r>
      <w:r w:rsidRPr="007515C5">
        <w:rPr>
          <w:rFonts w:hint="eastAsia"/>
          <w:noProof/>
        </w:rPr>
        <w:t>段階評価を行い、</w:t>
      </w:r>
      <w:r w:rsidRPr="007515C5" w:rsidR="00A705B3">
        <w:rPr>
          <w:rFonts w:hint="eastAsia"/>
          <w:noProof/>
        </w:rPr>
        <w:t>ア</w:t>
      </w:r>
      <w:r w:rsidRPr="007515C5" w:rsidR="008D6F83">
        <w:rPr>
          <w:rFonts w:hint="eastAsia"/>
          <w:noProof/>
        </w:rPr>
        <w:t>ウトカム評価に基づく成果報酬額を決定します</w:t>
      </w:r>
      <w:r w:rsidRPr="007515C5">
        <w:rPr>
          <w:rFonts w:hint="eastAsia"/>
          <w:noProof/>
        </w:rPr>
        <w:t>。</w:t>
      </w:r>
    </w:p>
    <w:sectPr w:rsidRPr="007515C5" w:rsidR="0049196E" w:rsidSect="00A835B7">
      <w:footerReference w:type="default" r:id="rId12"/>
      <w:pgSz w:w="11906" w:h="16838" w:orient="portrait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5AC2" w:rsidP="00DD4411" w:rsidRDefault="00EA5AC2" w14:paraId="7F428D78" w14:textId="77777777">
      <w:r>
        <w:separator/>
      </w:r>
    </w:p>
  </w:endnote>
  <w:endnote w:type="continuationSeparator" w:id="0">
    <w:p w:rsidR="00EA5AC2" w:rsidP="00DD4411" w:rsidRDefault="00EA5AC2" w14:paraId="4C9883F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5508866"/>
      <w:docPartObj>
        <w:docPartGallery w:val="Page Numbers (Bottom of Page)"/>
        <w:docPartUnique/>
      </w:docPartObj>
    </w:sdtPr>
    <w:sdtEndPr/>
    <w:sdtContent>
      <w:p w:rsidRPr="00A835B7" w:rsidR="00A835B7" w:rsidP="00A835B7" w:rsidRDefault="00A835B7" w14:paraId="49CE2019" w14:textId="2F45C42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A058B" w:rsidR="000A058B">
          <w:rPr>
            <w:noProof/>
            <w:lang w:val="ja-JP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5AC2" w:rsidP="00DD4411" w:rsidRDefault="00EA5AC2" w14:paraId="0E87699A" w14:textId="77777777">
      <w:r>
        <w:separator/>
      </w:r>
    </w:p>
  </w:footnote>
  <w:footnote w:type="continuationSeparator" w:id="0">
    <w:p w:rsidR="00EA5AC2" w:rsidP="00DD4411" w:rsidRDefault="00EA5AC2" w14:paraId="00798605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E5418"/>
    <w:multiLevelType w:val="hybridMultilevel"/>
    <w:tmpl w:val="F8E4FF1E"/>
    <w:lvl w:ilvl="0" w:tplc="A3DA69D8">
      <w:start w:val="1"/>
      <w:numFmt w:val="decimalEnclosedCircle"/>
      <w:lvlText w:val="%1"/>
      <w:lvlJc w:val="left"/>
      <w:pPr>
        <w:ind w:left="7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5AD2830"/>
    <w:multiLevelType w:val="hybridMultilevel"/>
    <w:tmpl w:val="057E0F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F02642"/>
    <w:multiLevelType w:val="hybridMultilevel"/>
    <w:tmpl w:val="BEFC7BBE"/>
    <w:lvl w:ilvl="0" w:tplc="0FB27F7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359211E"/>
    <w:multiLevelType w:val="hybridMultilevel"/>
    <w:tmpl w:val="AF7816E2"/>
    <w:lvl w:ilvl="0" w:tplc="F918B9E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B531BA6"/>
    <w:multiLevelType w:val="hybridMultilevel"/>
    <w:tmpl w:val="AF7816E2"/>
    <w:lvl w:ilvl="0" w:tplc="F918B9E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6E37126C"/>
    <w:multiLevelType w:val="hybridMultilevel"/>
    <w:tmpl w:val="AA54DCAE"/>
    <w:lvl w:ilvl="0" w:tplc="C55AB7A4">
      <w:start w:val="1"/>
      <w:numFmt w:val="decimalEnclosedCircle"/>
      <w:lvlText w:val="%1"/>
      <w:lvlJc w:val="left"/>
      <w:pPr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bordersDoNotSurroundHeader/>
  <w:bordersDoNotSurroundFooter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673"/>
    <w:rsid w:val="00017198"/>
    <w:rsid w:val="0002221C"/>
    <w:rsid w:val="000236C1"/>
    <w:rsid w:val="00045947"/>
    <w:rsid w:val="00057E26"/>
    <w:rsid w:val="0007577B"/>
    <w:rsid w:val="000762A3"/>
    <w:rsid w:val="0008618F"/>
    <w:rsid w:val="00091B4F"/>
    <w:rsid w:val="000A058B"/>
    <w:rsid w:val="000B6B2C"/>
    <w:rsid w:val="000D20C6"/>
    <w:rsid w:val="000D7712"/>
    <w:rsid w:val="000F2F48"/>
    <w:rsid w:val="001113DD"/>
    <w:rsid w:val="00131512"/>
    <w:rsid w:val="0014592E"/>
    <w:rsid w:val="001579B2"/>
    <w:rsid w:val="001601DF"/>
    <w:rsid w:val="00173951"/>
    <w:rsid w:val="00183782"/>
    <w:rsid w:val="001B6CC5"/>
    <w:rsid w:val="001D3E37"/>
    <w:rsid w:val="001F441C"/>
    <w:rsid w:val="00216EC2"/>
    <w:rsid w:val="00217A56"/>
    <w:rsid w:val="00250A82"/>
    <w:rsid w:val="00253F41"/>
    <w:rsid w:val="00271952"/>
    <w:rsid w:val="00297D86"/>
    <w:rsid w:val="002B154D"/>
    <w:rsid w:val="00300485"/>
    <w:rsid w:val="00301345"/>
    <w:rsid w:val="003049B0"/>
    <w:rsid w:val="00305CC6"/>
    <w:rsid w:val="0031296F"/>
    <w:rsid w:val="00313030"/>
    <w:rsid w:val="0031757E"/>
    <w:rsid w:val="00332595"/>
    <w:rsid w:val="00343356"/>
    <w:rsid w:val="00346F6D"/>
    <w:rsid w:val="003A2DAD"/>
    <w:rsid w:val="003A5BEA"/>
    <w:rsid w:val="003D0A19"/>
    <w:rsid w:val="003E5748"/>
    <w:rsid w:val="003F67B2"/>
    <w:rsid w:val="00400EA7"/>
    <w:rsid w:val="00410019"/>
    <w:rsid w:val="004102FD"/>
    <w:rsid w:val="00416303"/>
    <w:rsid w:val="00421EF5"/>
    <w:rsid w:val="00432695"/>
    <w:rsid w:val="00450E32"/>
    <w:rsid w:val="004521D9"/>
    <w:rsid w:val="00452BEF"/>
    <w:rsid w:val="00476977"/>
    <w:rsid w:val="0049196E"/>
    <w:rsid w:val="004A0451"/>
    <w:rsid w:val="004C7B63"/>
    <w:rsid w:val="004D247E"/>
    <w:rsid w:val="004D72A0"/>
    <w:rsid w:val="004E07EC"/>
    <w:rsid w:val="005002F3"/>
    <w:rsid w:val="00503BEE"/>
    <w:rsid w:val="005055B1"/>
    <w:rsid w:val="00507505"/>
    <w:rsid w:val="00515518"/>
    <w:rsid w:val="00517CA6"/>
    <w:rsid w:val="0054796B"/>
    <w:rsid w:val="00555D05"/>
    <w:rsid w:val="00581D51"/>
    <w:rsid w:val="00586B5D"/>
    <w:rsid w:val="005C13B5"/>
    <w:rsid w:val="005C20A6"/>
    <w:rsid w:val="005C2272"/>
    <w:rsid w:val="005E6559"/>
    <w:rsid w:val="006029C5"/>
    <w:rsid w:val="006031FF"/>
    <w:rsid w:val="0061408B"/>
    <w:rsid w:val="00652875"/>
    <w:rsid w:val="006611F9"/>
    <w:rsid w:val="0066684E"/>
    <w:rsid w:val="006A0C60"/>
    <w:rsid w:val="006B000F"/>
    <w:rsid w:val="006C7162"/>
    <w:rsid w:val="006D1046"/>
    <w:rsid w:val="006E0C69"/>
    <w:rsid w:val="006E4E11"/>
    <w:rsid w:val="006E5478"/>
    <w:rsid w:val="006F54A8"/>
    <w:rsid w:val="00713562"/>
    <w:rsid w:val="007265E8"/>
    <w:rsid w:val="00735F37"/>
    <w:rsid w:val="007515C5"/>
    <w:rsid w:val="00753E5F"/>
    <w:rsid w:val="00766062"/>
    <w:rsid w:val="0078263C"/>
    <w:rsid w:val="00784653"/>
    <w:rsid w:val="0079206C"/>
    <w:rsid w:val="007965C4"/>
    <w:rsid w:val="007A44CA"/>
    <w:rsid w:val="007D2DAB"/>
    <w:rsid w:val="00822DF8"/>
    <w:rsid w:val="00887920"/>
    <w:rsid w:val="00892EFD"/>
    <w:rsid w:val="008960AF"/>
    <w:rsid w:val="00896BD6"/>
    <w:rsid w:val="008A1996"/>
    <w:rsid w:val="008A41E3"/>
    <w:rsid w:val="008A5840"/>
    <w:rsid w:val="008A683D"/>
    <w:rsid w:val="008C4E84"/>
    <w:rsid w:val="008D14F4"/>
    <w:rsid w:val="008D5F1E"/>
    <w:rsid w:val="008D6F83"/>
    <w:rsid w:val="008F2B82"/>
    <w:rsid w:val="00901FF1"/>
    <w:rsid w:val="00920E75"/>
    <w:rsid w:val="00930717"/>
    <w:rsid w:val="0093353E"/>
    <w:rsid w:val="009413E7"/>
    <w:rsid w:val="00947CEB"/>
    <w:rsid w:val="0095301C"/>
    <w:rsid w:val="00963509"/>
    <w:rsid w:val="00964D2B"/>
    <w:rsid w:val="00970BDD"/>
    <w:rsid w:val="00974AE8"/>
    <w:rsid w:val="0097566E"/>
    <w:rsid w:val="00976680"/>
    <w:rsid w:val="009802D8"/>
    <w:rsid w:val="0098188E"/>
    <w:rsid w:val="009A2E26"/>
    <w:rsid w:val="009C7D25"/>
    <w:rsid w:val="009D0992"/>
    <w:rsid w:val="009E35F8"/>
    <w:rsid w:val="00A2288E"/>
    <w:rsid w:val="00A361F4"/>
    <w:rsid w:val="00A62940"/>
    <w:rsid w:val="00A705B3"/>
    <w:rsid w:val="00A73685"/>
    <w:rsid w:val="00A835B7"/>
    <w:rsid w:val="00A93D8A"/>
    <w:rsid w:val="00AC2522"/>
    <w:rsid w:val="00AE5EB1"/>
    <w:rsid w:val="00B0765A"/>
    <w:rsid w:val="00B4610E"/>
    <w:rsid w:val="00B65B4A"/>
    <w:rsid w:val="00B922D2"/>
    <w:rsid w:val="00BB3F80"/>
    <w:rsid w:val="00BC5F06"/>
    <w:rsid w:val="00C068B5"/>
    <w:rsid w:val="00C107EF"/>
    <w:rsid w:val="00C10B59"/>
    <w:rsid w:val="00C13554"/>
    <w:rsid w:val="00C1732B"/>
    <w:rsid w:val="00C23B86"/>
    <w:rsid w:val="00C30211"/>
    <w:rsid w:val="00C54618"/>
    <w:rsid w:val="00C6465A"/>
    <w:rsid w:val="00CC7344"/>
    <w:rsid w:val="00CD24FF"/>
    <w:rsid w:val="00CD4FA3"/>
    <w:rsid w:val="00D10233"/>
    <w:rsid w:val="00D1693A"/>
    <w:rsid w:val="00D17468"/>
    <w:rsid w:val="00D20DA1"/>
    <w:rsid w:val="00D33BD5"/>
    <w:rsid w:val="00D35913"/>
    <w:rsid w:val="00D46263"/>
    <w:rsid w:val="00D530F1"/>
    <w:rsid w:val="00D545D1"/>
    <w:rsid w:val="00D73A9F"/>
    <w:rsid w:val="00D828EB"/>
    <w:rsid w:val="00D91BC3"/>
    <w:rsid w:val="00DA5F25"/>
    <w:rsid w:val="00DC5EE9"/>
    <w:rsid w:val="00DD33A4"/>
    <w:rsid w:val="00DD4411"/>
    <w:rsid w:val="00DF5E74"/>
    <w:rsid w:val="00E07019"/>
    <w:rsid w:val="00E23305"/>
    <w:rsid w:val="00E32C4E"/>
    <w:rsid w:val="00E37464"/>
    <w:rsid w:val="00E42673"/>
    <w:rsid w:val="00E80782"/>
    <w:rsid w:val="00E86A3F"/>
    <w:rsid w:val="00EA5AC2"/>
    <w:rsid w:val="00EF3DB6"/>
    <w:rsid w:val="00F11564"/>
    <w:rsid w:val="00F20906"/>
    <w:rsid w:val="00F22F86"/>
    <w:rsid w:val="00F27AA4"/>
    <w:rsid w:val="00F308A9"/>
    <w:rsid w:val="00F36180"/>
    <w:rsid w:val="00F450F8"/>
    <w:rsid w:val="00F724C7"/>
    <w:rsid w:val="00F930E9"/>
    <w:rsid w:val="00FC436E"/>
    <w:rsid w:val="00FC6959"/>
    <w:rsid w:val="00FF1C7D"/>
    <w:rsid w:val="696E84DD"/>
    <w:rsid w:val="76543831"/>
    <w:rsid w:val="7A73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EAF365"/>
  <w15:chartTrackingRefBased/>
  <w15:docId w15:val="{558AE342-7C3D-41FF-9FF7-6C6B1BFB6D7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DD4411"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411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DD4411"/>
  </w:style>
  <w:style w:type="paragraph" w:styleId="a5">
    <w:name w:val="footer"/>
    <w:basedOn w:val="a"/>
    <w:link w:val="a6"/>
    <w:uiPriority w:val="99"/>
    <w:unhideWhenUsed/>
    <w:rsid w:val="00DD4411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DD4411"/>
  </w:style>
  <w:style w:type="paragraph" w:styleId="a7">
    <w:name w:val="List Paragraph"/>
    <w:basedOn w:val="a"/>
    <w:uiPriority w:val="34"/>
    <w:qFormat/>
    <w:rsid w:val="00DD4411"/>
    <w:pPr>
      <w:ind w:left="840" w:leftChars="400"/>
    </w:pPr>
  </w:style>
  <w:style w:type="table" w:styleId="a8">
    <w:name w:val="Table Grid"/>
    <w:basedOn w:val="a1"/>
    <w:uiPriority w:val="39"/>
    <w:rsid w:val="006E4E1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Web">
    <w:name w:val="Normal (Web)"/>
    <w:basedOn w:val="a"/>
    <w:uiPriority w:val="99"/>
    <w:semiHidden/>
    <w:unhideWhenUsed/>
    <w:rsid w:val="00C10B59"/>
    <w:pPr>
      <w:widowControl/>
      <w:spacing w:before="100" w:beforeAutospacing="1" w:after="100" w:afterAutospacing="1"/>
      <w:jc w:val="left"/>
    </w:pPr>
    <w:rPr>
      <w:rFonts w:ascii="ＭＳ Ｐゴシック" w:hAnsi="ＭＳ Ｐゴシック" w:eastAsia="ＭＳ Ｐゴシック" w:cs="ＭＳ Ｐゴシック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5055B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055B1"/>
    <w:pPr>
      <w:jc w:val="left"/>
    </w:pPr>
  </w:style>
  <w:style w:type="character" w:styleId="ab" w:customStyle="1">
    <w:name w:val="コメント文字列 (文字)"/>
    <w:basedOn w:val="a0"/>
    <w:link w:val="aa"/>
    <w:uiPriority w:val="99"/>
    <w:semiHidden/>
    <w:rsid w:val="005055B1"/>
  </w:style>
  <w:style w:type="paragraph" w:styleId="ac">
    <w:name w:val="annotation subject"/>
    <w:basedOn w:val="aa"/>
    <w:next w:val="aa"/>
    <w:link w:val="ad"/>
    <w:uiPriority w:val="99"/>
    <w:semiHidden/>
    <w:unhideWhenUsed/>
    <w:rsid w:val="005055B1"/>
    <w:rPr>
      <w:b/>
      <w:bCs/>
    </w:rPr>
  </w:style>
  <w:style w:type="character" w:styleId="ad" w:customStyle="1">
    <w:name w:val="コメント内容 (文字)"/>
    <w:basedOn w:val="ab"/>
    <w:link w:val="ac"/>
    <w:uiPriority w:val="99"/>
    <w:semiHidden/>
    <w:rsid w:val="005055B1"/>
    <w:rPr>
      <w:b/>
      <w:bCs/>
    </w:rPr>
  </w:style>
  <w:style w:type="paragraph" w:styleId="ae">
    <w:name w:val="Revision"/>
    <w:hidden/>
    <w:uiPriority w:val="99"/>
    <w:semiHidden/>
    <w:rsid w:val="005055B1"/>
  </w:style>
  <w:style w:type="paragraph" w:styleId="af">
    <w:name w:val="Balloon Text"/>
    <w:basedOn w:val="a"/>
    <w:link w:val="af0"/>
    <w:uiPriority w:val="99"/>
    <w:semiHidden/>
    <w:unhideWhenUsed/>
    <w:rsid w:val="005055B1"/>
    <w:rPr>
      <w:rFonts w:asciiTheme="majorHAnsi" w:hAnsiTheme="majorHAnsi" w:eastAsiaTheme="majorEastAsia" w:cstheme="majorBidi"/>
      <w:sz w:val="18"/>
      <w:szCs w:val="18"/>
    </w:rPr>
  </w:style>
  <w:style w:type="character" w:styleId="af0" w:customStyle="1">
    <w:name w:val="吹き出し (文字)"/>
    <w:basedOn w:val="a0"/>
    <w:link w:val="af"/>
    <w:uiPriority w:val="99"/>
    <w:semiHidden/>
    <w:rsid w:val="005055B1"/>
    <w:rPr>
      <w:rFonts w:asciiTheme="majorHAnsi" w:hAnsiTheme="majorHAnsi" w:eastAsiaTheme="majorEastAsia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0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ED42EB8004444EB6849FC2D53E98A3" ma:contentTypeVersion="14" ma:contentTypeDescription="新しいドキュメントを作成します。" ma:contentTypeScope="" ma:versionID="58fb17389756229cc2873c3538f43e1c">
  <xsd:schema xmlns:xsd="http://www.w3.org/2001/XMLSchema" xmlns:xs="http://www.w3.org/2001/XMLSchema" xmlns:p="http://schemas.microsoft.com/office/2006/metadata/properties" xmlns:ns2="3d422b49-2212-4a9b-9c72-e211b21f0a74" xmlns:ns3="a002211b-717f-4c4b-bda6-a0f559ca4434" targetNamespace="http://schemas.microsoft.com/office/2006/metadata/properties" ma:root="true" ma:fieldsID="fa876873c3dcc81155823abc371862c8" ns2:_="" ns3:_="">
    <xsd:import namespace="3d422b49-2212-4a9b-9c72-e211b21f0a74"/>
    <xsd:import namespace="a002211b-717f-4c4b-bda6-a0f559ca4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22b49-2212-4a9b-9c72-e211b21f0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2211b-717f-4c4b-bda6-a0f559ca4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422b49-2212-4a9b-9c72-e211b21f0a74">
      <Terms xmlns="http://schemas.microsoft.com/office/infopath/2007/PartnerControls"/>
    </lcf76f155ced4ddcb4097134ff3c332f>
    <SharedWithUsers xmlns="a002211b-717f-4c4b-bda6-a0f559ca4434">
      <UserInfo>
        <DisplayName>菩提寺　凌</DisplayName>
        <AccountId>19</AccountId>
        <AccountType/>
      </UserInfo>
      <UserInfo>
        <DisplayName>池田　萌子</DisplayName>
        <AccountId>15</AccountId>
        <AccountType/>
      </UserInfo>
      <UserInfo>
        <DisplayName>村木　厚哉</DisplayName>
        <AccountId>10</AccountId>
        <AccountType/>
      </UserInfo>
      <UserInfo>
        <DisplayName>三浦　裕之</DisplayName>
        <AccountId>11</AccountId>
        <AccountType/>
      </UserInfo>
      <UserInfo>
        <DisplayName>渡邉　万紀子</DisplayName>
        <AccountId>22</AccountId>
        <AccountType/>
      </UserInfo>
      <UserInfo>
        <DisplayName>西川　知伸</DisplayName>
        <AccountId>13</AccountId>
        <AccountType/>
      </UserInfo>
      <UserInfo>
        <DisplayName>浅井　琢磨</DisplayName>
        <AccountId>123</AccountId>
        <AccountType/>
      </UserInfo>
      <UserInfo>
        <DisplayName>奥田　善史</DisplayName>
        <AccountId>139</AccountId>
        <AccountType/>
      </UserInfo>
      <UserInfo>
        <DisplayName>中間　瑞希</DisplayName>
        <AccountId>150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C072F02-D885-497E-9C05-3329DADE0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422b49-2212-4a9b-9c72-e211b21f0a74"/>
    <ds:schemaRef ds:uri="a002211b-717f-4c4b-bda6-a0f559ca4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4BCEF1-B95C-40FF-BEEB-863FF3D209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39C65B-D8FD-41F9-8434-C6F42FB68B1C}">
  <ds:schemaRefs>
    <ds:schemaRef ds:uri="http://schemas.microsoft.com/office/2006/metadata/properties"/>
    <ds:schemaRef ds:uri="http://schemas.microsoft.com/office/infopath/2007/PartnerControls"/>
    <ds:schemaRef ds:uri="3d422b49-2212-4a9b-9c72-e211b21f0a74"/>
    <ds:schemaRef ds:uri="a002211b-717f-4c4b-bda6-a0f559ca443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Nakasako, Daisuke</dc:creator>
  <keywords/>
  <dc:description/>
  <lastModifiedBy>浅井　琢磨</lastModifiedBy>
  <revision>94</revision>
  <dcterms:created xsi:type="dcterms:W3CDTF">2024-01-25T13:25:00.0000000Z</dcterms:created>
  <dcterms:modified xsi:type="dcterms:W3CDTF">2024-02-27T04:08:37.9635419Z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2022-05-11T11:46:51Z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16f91fcc-58b6-46d8-a627-cb35f593be67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0x010100B1ED42EB8004444EB6849FC2D53E98A3</vt:lpwstr>
  </property>
  <property fmtid="{D5CDD505-2E9C-101B-9397-08002B2CF9AE}" pid="10" name="MediaServiceImageTags">
    <vt:lpwstr/>
  </property>
</Properties>
</file>