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47FF" w14:textId="2D03866B" w:rsidR="00975AB7" w:rsidRDefault="00975AB7" w:rsidP="00975AB7">
      <w:pPr>
        <w:ind w:left="420" w:hangingChars="200" w:hanging="420"/>
        <w:jc w:val="left"/>
        <w:rPr>
          <w:rFonts w:asciiTheme="minorEastAsia" w:hAnsiTheme="minorEastAsia"/>
          <w:szCs w:val="21"/>
        </w:rPr>
      </w:pPr>
      <w:r w:rsidRPr="00975AB7">
        <w:rPr>
          <w:rFonts w:asciiTheme="minorEastAsia" w:hAnsiTheme="minorEastAsia" w:hint="eastAsia"/>
          <w:szCs w:val="21"/>
        </w:rPr>
        <w:t>（様式第18）（第19条関係）</w:t>
      </w:r>
    </w:p>
    <w:p w14:paraId="7B488FCF" w14:textId="77777777" w:rsidR="00975AB7" w:rsidRDefault="00975AB7" w:rsidP="00975AB7">
      <w:pPr>
        <w:ind w:left="420" w:hangingChars="200" w:hanging="420"/>
        <w:jc w:val="left"/>
        <w:rPr>
          <w:rFonts w:asciiTheme="minorEastAsia" w:hAnsiTheme="minorEastAsia"/>
          <w:szCs w:val="21"/>
        </w:rPr>
      </w:pPr>
    </w:p>
    <w:p w14:paraId="14E803EE" w14:textId="7C9D12CD" w:rsidR="008C0CF0" w:rsidRPr="00751C92" w:rsidRDefault="00856B6D" w:rsidP="008C0CF0">
      <w:pPr>
        <w:ind w:left="420" w:hangingChars="200" w:hanging="420"/>
        <w:jc w:val="right"/>
        <w:rPr>
          <w:rFonts w:asciiTheme="minorEastAsia" w:hAnsiTheme="minorEastAsia"/>
          <w:szCs w:val="21"/>
        </w:rPr>
      </w:pPr>
      <w:r w:rsidRPr="00751C92">
        <w:rPr>
          <w:rFonts w:asciiTheme="minorEastAsia" w:hAnsiTheme="minorEastAsia" w:hint="eastAsia"/>
          <w:szCs w:val="21"/>
        </w:rPr>
        <w:t>令和</w:t>
      </w:r>
      <w:r w:rsidR="008C0CF0" w:rsidRPr="00751C92">
        <w:rPr>
          <w:rFonts w:asciiTheme="minorEastAsia" w:hAnsiTheme="minorEastAsia" w:hint="eastAsia"/>
          <w:szCs w:val="21"/>
        </w:rPr>
        <w:t xml:space="preserve">　　年　　月　　日</w:t>
      </w:r>
    </w:p>
    <w:p w14:paraId="7C612F10" w14:textId="77777777" w:rsidR="005B1B57" w:rsidRDefault="005B1B57" w:rsidP="005B1B57">
      <w:pPr>
        <w:ind w:firstLine="393"/>
        <w:textAlignment w:val="baseline"/>
      </w:pPr>
      <w:r>
        <w:rPr>
          <w:rFonts w:ascii="ＭＳ 明朝" w:hAnsi="ＭＳ 明朝" w:cs="ＭＳ 明朝" w:hint="eastAsia"/>
          <w:color w:val="000000"/>
          <w:szCs w:val="24"/>
        </w:rPr>
        <w:t>東京都知事</w:t>
      </w:r>
      <w:r>
        <w:rPr>
          <w:rFonts w:ascii="ＭＳ 明朝" w:hAnsi="ＭＳ 明朝" w:cs="ＭＳ 明朝"/>
          <w:color w:val="000000"/>
          <w:szCs w:val="24"/>
        </w:rPr>
        <w:t>殿</w:t>
      </w:r>
    </w:p>
    <w:p w14:paraId="03FB5BC3" w14:textId="52C8E686" w:rsidR="00425D91" w:rsidRPr="00751C92" w:rsidRDefault="00425D91" w:rsidP="00425D91">
      <w:pPr>
        <w:ind w:left="420" w:hangingChars="200" w:hanging="420"/>
        <w:jc w:val="left"/>
        <w:rPr>
          <w:rFonts w:asciiTheme="minorEastAsia" w:hAnsiTheme="minorEastAsia"/>
          <w:szCs w:val="21"/>
        </w:rPr>
      </w:pPr>
    </w:p>
    <w:p w14:paraId="25367550" w14:textId="3EC48BDE" w:rsidR="005B1B57" w:rsidRDefault="005B1B57" w:rsidP="005B1B57">
      <w:pPr>
        <w:overflowPunct w:val="0"/>
        <w:adjustRightInd w:val="0"/>
        <w:ind w:firstLineChars="1600" w:firstLine="3360"/>
        <w:textAlignment w:val="baseline"/>
        <w:rPr>
          <w:rFonts w:ascii="ＭＳ 明朝" w:hAnsi="ＭＳ 明朝"/>
          <w:color w:val="000000"/>
          <w:kern w:val="0"/>
          <w:szCs w:val="24"/>
        </w:rPr>
      </w:pPr>
      <w:r>
        <w:rPr>
          <w:rFonts w:ascii="ＭＳ 明朝" w:hAnsi="ＭＳ 明朝" w:cs="ＭＳ 明朝" w:hint="eastAsia"/>
          <w:noProof/>
          <w:color w:val="000000"/>
          <w:kern w:val="0"/>
          <w:szCs w:val="24"/>
        </w:rPr>
        <mc:AlternateContent>
          <mc:Choice Requires="wps">
            <w:drawing>
              <wp:anchor distT="0" distB="0" distL="114300" distR="114300" simplePos="0" relativeHeight="251659264" behindDoc="0" locked="0" layoutInCell="1" allowOverlap="1" wp14:anchorId="7F0F833F" wp14:editId="6A008384">
                <wp:simplePos x="0" y="0"/>
                <wp:positionH relativeFrom="column">
                  <wp:posOffset>5227320</wp:posOffset>
                </wp:positionH>
                <wp:positionV relativeFrom="paragraph">
                  <wp:posOffset>189865</wp:posOffset>
                </wp:positionV>
                <wp:extent cx="518160" cy="525780"/>
                <wp:effectExtent l="0" t="0" r="15240" b="2667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9C89D" id="楕円 1" o:spid="_x0000_s1026" style="position:absolute;left:0;text-align:left;margin-left:411.6pt;margin-top:14.95pt;width:40.8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">
                <v:stroke dashstyle="dash"/>
                <v:textbox inset="5.85pt,.7pt,5.85pt,.7pt"/>
              </v:oval>
            </w:pict>
          </mc:Fallback>
        </mc:AlternateContent>
      </w:r>
      <w:r>
        <w:rPr>
          <w:rFonts w:ascii="ＭＳ 明朝" w:hAnsi="ＭＳ 明朝" w:cs="ＭＳ 明朝" w:hint="eastAsia"/>
          <w:color w:val="000000"/>
          <w:kern w:val="0"/>
          <w:szCs w:val="24"/>
        </w:rPr>
        <w:t>申請者　　住所</w:t>
      </w:r>
    </w:p>
    <w:p w14:paraId="353F42FF" w14:textId="4C93021A" w:rsidR="005B1B57" w:rsidRDefault="005B1B57" w:rsidP="005B1B5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名称</w:t>
      </w:r>
    </w:p>
    <w:p w14:paraId="56FA0EAC" w14:textId="1C91E226" w:rsidR="005B1B57" w:rsidRDefault="005B1B57" w:rsidP="005B1B57">
      <w:pPr>
        <w:overflowPunct w:val="0"/>
        <w:adjustRightInd w:val="0"/>
        <w:ind w:leftChars="700" w:left="147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代表者の役職・氏名　　　　　　　　 　　　</w:t>
      </w:r>
    </w:p>
    <w:p w14:paraId="747E4B56" w14:textId="1B204607" w:rsidR="005B1B57" w:rsidRDefault="005B1B57" w:rsidP="005B1B57">
      <w:pPr>
        <w:overflowPunct w:val="0"/>
        <w:adjustRightInd w:val="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w:t>
      </w:r>
    </w:p>
    <w:p w14:paraId="29BFBC05" w14:textId="2B88411B" w:rsidR="002A11FB" w:rsidRPr="00751C92" w:rsidRDefault="002C742F" w:rsidP="002A11FB">
      <w:pPr>
        <w:ind w:firstLineChars="1597" w:firstLine="3354"/>
        <w:rPr>
          <w:rFonts w:asciiTheme="minorEastAsia" w:hAnsiTheme="minorEastAsia"/>
          <w:szCs w:val="21"/>
        </w:rPr>
      </w:pPr>
      <w:r w:rsidRPr="00751C92">
        <w:rPr>
          <w:rFonts w:asciiTheme="minorEastAsia" w:hAnsiTheme="minorEastAsia" w:hint="eastAsia"/>
          <w:szCs w:val="21"/>
        </w:rPr>
        <w:t xml:space="preserve">　　　　　　　　　　　　　　　</w:t>
      </w:r>
    </w:p>
    <w:p w14:paraId="4A527E43" w14:textId="14A74D8A" w:rsidR="004F6DCD" w:rsidRPr="00751C92" w:rsidRDefault="004F6DCD" w:rsidP="002C742F">
      <w:pPr>
        <w:overflowPunct w:val="0"/>
        <w:adjustRightInd w:val="0"/>
        <w:spacing w:line="320" w:lineRule="exact"/>
        <w:jc w:val="left"/>
        <w:textAlignment w:val="baseline"/>
        <w:rPr>
          <w:rFonts w:asciiTheme="minorEastAsia" w:hAnsiTheme="minorEastAsia" w:cs="ＭＳ 明朝"/>
          <w:color w:val="000000"/>
          <w:kern w:val="0"/>
          <w:szCs w:val="21"/>
        </w:rPr>
      </w:pPr>
    </w:p>
    <w:p w14:paraId="319AA10C" w14:textId="64138D73" w:rsidR="005B1B57" w:rsidRDefault="00975AB7" w:rsidP="005B1B57">
      <w:pPr>
        <w:overflowPunct w:val="0"/>
        <w:adjustRightInd w:val="0"/>
        <w:spacing w:line="330" w:lineRule="exact"/>
        <w:jc w:val="center"/>
        <w:textAlignment w:val="baseline"/>
        <w:rPr>
          <w:rFonts w:ascii="ＭＳ 明朝" w:hAnsi="ＭＳ 明朝"/>
          <w:color w:val="000000"/>
          <w:kern w:val="0"/>
          <w:szCs w:val="24"/>
        </w:rPr>
      </w:pPr>
      <w:r>
        <w:rPr>
          <w:rFonts w:hint="eastAsia"/>
          <w:szCs w:val="21"/>
        </w:rPr>
        <w:t>令和６</w:t>
      </w:r>
      <w:r w:rsidR="005B1B57">
        <w:rPr>
          <w:rFonts w:hint="eastAsia"/>
          <w:szCs w:val="21"/>
        </w:rPr>
        <w:t>年度</w:t>
      </w:r>
      <w:r w:rsidR="00981288" w:rsidRPr="00981288">
        <w:rPr>
          <w:rFonts w:ascii="ＭＳ 明朝" w:hAnsi="ＭＳ 明朝" w:cs="ＭＳ 明朝" w:hint="eastAsia"/>
          <w:color w:val="000000"/>
          <w:szCs w:val="21"/>
        </w:rPr>
        <w:t>SDGs債発行支援事業補助金</w:t>
      </w:r>
      <w:r w:rsidR="005B1B57">
        <w:rPr>
          <w:rFonts w:ascii="ＭＳ 明朝" w:hAnsi="ＭＳ 明朝" w:cs="ＭＳ 明朝" w:hint="eastAsia"/>
          <w:color w:val="000000"/>
          <w:szCs w:val="21"/>
        </w:rPr>
        <w:t>(ソーシャルボンド)</w:t>
      </w:r>
    </w:p>
    <w:p w14:paraId="3D362C8F" w14:textId="78BC5860" w:rsidR="008C0CF0" w:rsidRPr="00751C92" w:rsidRDefault="00975AB7" w:rsidP="008C0CF0">
      <w:pPr>
        <w:ind w:left="420" w:hangingChars="200" w:hanging="420"/>
        <w:jc w:val="center"/>
        <w:rPr>
          <w:rFonts w:asciiTheme="minorEastAsia" w:hAnsiTheme="minorEastAsia"/>
          <w:szCs w:val="21"/>
        </w:rPr>
      </w:pPr>
      <w:r w:rsidRPr="00975AB7">
        <w:rPr>
          <w:rFonts w:asciiTheme="minorEastAsia" w:hAnsiTheme="minorEastAsia" w:hint="eastAsia"/>
          <w:szCs w:val="21"/>
        </w:rPr>
        <w:t>発行等</w:t>
      </w:r>
      <w:r w:rsidR="008C0CF0" w:rsidRPr="00751C92">
        <w:rPr>
          <w:rFonts w:asciiTheme="minorEastAsia" w:hAnsiTheme="minorEastAsia" w:hint="eastAsia"/>
          <w:szCs w:val="21"/>
        </w:rPr>
        <w:t>支援状況報告書</w:t>
      </w:r>
    </w:p>
    <w:p w14:paraId="16F5DA8E" w14:textId="230E3726" w:rsidR="00A045B6" w:rsidRPr="00751C92" w:rsidRDefault="00A045B6" w:rsidP="006C08A3">
      <w:pPr>
        <w:ind w:left="420" w:hangingChars="200" w:hanging="420"/>
        <w:jc w:val="center"/>
        <w:rPr>
          <w:rFonts w:asciiTheme="minorEastAsia" w:hAnsiTheme="minorEastAsia"/>
          <w:szCs w:val="21"/>
        </w:rPr>
      </w:pPr>
    </w:p>
    <w:p w14:paraId="42320283" w14:textId="6C86A89B" w:rsidR="004F6DCD" w:rsidRPr="00751C92" w:rsidRDefault="00601236" w:rsidP="00BE6184">
      <w:pPr>
        <w:ind w:firstLineChars="100" w:firstLine="210"/>
        <w:rPr>
          <w:rFonts w:asciiTheme="minorEastAsia" w:hAnsiTheme="minorEastAsia"/>
          <w:szCs w:val="21"/>
        </w:rPr>
      </w:pPr>
      <w:r w:rsidRPr="00751C92">
        <w:rPr>
          <w:rFonts w:asciiTheme="minorEastAsia" w:hAnsiTheme="minorEastAsia" w:hint="eastAsia"/>
          <w:szCs w:val="21"/>
        </w:rPr>
        <w:t>資金調達</w:t>
      </w:r>
      <w:r w:rsidR="002A11FB" w:rsidRPr="00751C92">
        <w:rPr>
          <w:rFonts w:asciiTheme="minorEastAsia" w:hAnsiTheme="minorEastAsia" w:hint="eastAsia"/>
          <w:szCs w:val="21"/>
        </w:rPr>
        <w:t>支援</w:t>
      </w:r>
      <w:r w:rsidR="00C72DFC" w:rsidRPr="00751C92">
        <w:rPr>
          <w:rFonts w:asciiTheme="minorEastAsia" w:hAnsiTheme="minorEastAsia" w:hint="eastAsia"/>
          <w:szCs w:val="21"/>
        </w:rPr>
        <w:t>業務</w:t>
      </w:r>
      <w:r w:rsidR="002A11FB" w:rsidRPr="00751C92">
        <w:rPr>
          <w:rFonts w:asciiTheme="minorEastAsia" w:hAnsiTheme="minorEastAsia" w:hint="eastAsia"/>
          <w:szCs w:val="21"/>
        </w:rPr>
        <w:t>を行った</w:t>
      </w:r>
      <w:r w:rsidR="005B1B57">
        <w:rPr>
          <w:rFonts w:asciiTheme="minorEastAsia" w:hAnsiTheme="minorEastAsia" w:hint="eastAsia"/>
          <w:szCs w:val="21"/>
        </w:rPr>
        <w:t>ソーシャルボンド</w:t>
      </w:r>
      <w:r w:rsidR="002A11FB" w:rsidRPr="00751C92">
        <w:rPr>
          <w:rFonts w:asciiTheme="minorEastAsia" w:hAnsiTheme="minorEastAsia" w:hint="eastAsia"/>
          <w:szCs w:val="21"/>
        </w:rPr>
        <w:t>について、</w:t>
      </w:r>
      <w:r w:rsidR="002A268F" w:rsidRPr="00751C92">
        <w:rPr>
          <w:rFonts w:asciiTheme="minorEastAsia" w:hAnsiTheme="minorEastAsia" w:hint="eastAsia"/>
          <w:szCs w:val="21"/>
        </w:rPr>
        <w:t>資金調達</w:t>
      </w:r>
      <w:r w:rsidR="00045558" w:rsidRPr="00751C92">
        <w:rPr>
          <w:rFonts w:asciiTheme="minorEastAsia" w:hAnsiTheme="minorEastAsia" w:hint="eastAsia"/>
          <w:szCs w:val="21"/>
        </w:rPr>
        <w:t>が完了</w:t>
      </w:r>
      <w:r w:rsidR="0095354A" w:rsidRPr="00751C92">
        <w:rPr>
          <w:rFonts w:asciiTheme="minorEastAsia" w:hAnsiTheme="minorEastAsia" w:hint="eastAsia"/>
          <w:szCs w:val="21"/>
        </w:rPr>
        <w:t>し</w:t>
      </w:r>
      <w:r w:rsidR="002A11FB" w:rsidRPr="00751C92">
        <w:rPr>
          <w:rFonts w:asciiTheme="minorEastAsia" w:hAnsiTheme="minorEastAsia" w:hint="eastAsia"/>
          <w:szCs w:val="21"/>
        </w:rPr>
        <w:t>ましたので、</w:t>
      </w:r>
      <w:r w:rsidR="007B781B" w:rsidRPr="007B781B">
        <w:rPr>
          <w:rFonts w:asciiTheme="minorEastAsia" w:hAnsiTheme="minorEastAsia" w:hint="eastAsia"/>
          <w:szCs w:val="21"/>
        </w:rPr>
        <w:t>令和６年度SDGs債発行支援事業補助金(ソーシャルボンド)　交付要綱</w:t>
      </w:r>
      <w:r w:rsidR="00975AB7">
        <w:rPr>
          <w:rFonts w:ascii="ＭＳ 明朝" w:hAnsi="ＭＳ 明朝" w:cs="ＭＳ 明朝" w:hint="eastAsia"/>
          <w:szCs w:val="24"/>
        </w:rPr>
        <w:t>（令和６年</w:t>
      </w:r>
      <w:r w:rsidR="007B781B">
        <w:rPr>
          <w:rFonts w:ascii="ＭＳ 明朝" w:hAnsi="ＭＳ 明朝" w:cs="ＭＳ 明朝" w:hint="eastAsia"/>
          <w:szCs w:val="24"/>
        </w:rPr>
        <w:t>５</w:t>
      </w:r>
      <w:r w:rsidR="005B1B57">
        <w:rPr>
          <w:rFonts w:ascii="ＭＳ 明朝" w:hAnsi="ＭＳ 明朝" w:cs="ＭＳ 明朝" w:hint="eastAsia"/>
          <w:szCs w:val="24"/>
        </w:rPr>
        <w:t>月</w:t>
      </w:r>
      <w:r w:rsidR="00975AB7">
        <w:rPr>
          <w:rFonts w:ascii="ＭＳ 明朝" w:hAnsi="ＭＳ 明朝" w:cs="ＭＳ 明朝" w:hint="eastAsia"/>
          <w:szCs w:val="24"/>
        </w:rPr>
        <w:t xml:space="preserve">　日６</w:t>
      </w:r>
      <w:r w:rsidR="005B1B57">
        <w:rPr>
          <w:rFonts w:ascii="ＭＳ 明朝" w:hAnsi="ＭＳ 明朝" w:cs="ＭＳ 明朝" w:hint="eastAsia"/>
          <w:szCs w:val="24"/>
        </w:rPr>
        <w:t>ス戦事第</w:t>
      </w:r>
      <w:r w:rsidR="007B781B">
        <w:rPr>
          <w:rFonts w:ascii="ＭＳ 明朝" w:hAnsi="ＭＳ 明朝" w:cs="ＭＳ 明朝" w:hint="eastAsia"/>
          <w:szCs w:val="24"/>
        </w:rPr>
        <w:t>299</w:t>
      </w:r>
      <w:r w:rsidR="005B1B57">
        <w:rPr>
          <w:rFonts w:hint="eastAsia"/>
          <w:szCs w:val="21"/>
        </w:rPr>
        <w:t>号</w:t>
      </w:r>
      <w:r w:rsidR="005B1B57">
        <w:rPr>
          <w:rFonts w:ascii="ＭＳ 明朝" w:hAnsi="ＭＳ 明朝" w:cs="ＭＳ 明朝" w:hint="eastAsia"/>
          <w:szCs w:val="24"/>
        </w:rPr>
        <w:t>。以下「交付要綱」という。）</w:t>
      </w:r>
      <w:r w:rsidR="005940BF" w:rsidRPr="00751C92">
        <w:rPr>
          <w:rFonts w:asciiTheme="minorEastAsia" w:hAnsiTheme="minorEastAsia" w:hint="eastAsia"/>
          <w:szCs w:val="21"/>
        </w:rPr>
        <w:t>第</w:t>
      </w:r>
      <w:r w:rsidR="005B1B57">
        <w:rPr>
          <w:rFonts w:asciiTheme="minorEastAsia" w:hAnsiTheme="minorEastAsia" w:hint="eastAsia"/>
          <w:szCs w:val="21"/>
        </w:rPr>
        <w:t>19</w:t>
      </w:r>
      <w:r w:rsidR="005940BF" w:rsidRPr="00751C92">
        <w:rPr>
          <w:rFonts w:asciiTheme="minorEastAsia" w:hAnsiTheme="minorEastAsia"/>
          <w:szCs w:val="21"/>
        </w:rPr>
        <w:t>条の規定に基づき、</w:t>
      </w:r>
      <w:r w:rsidR="00045558" w:rsidRPr="00751C92">
        <w:rPr>
          <w:rFonts w:asciiTheme="minorEastAsia" w:hAnsiTheme="minorEastAsia" w:hint="eastAsia"/>
          <w:szCs w:val="21"/>
        </w:rPr>
        <w:t>報告</w:t>
      </w:r>
      <w:r w:rsidR="00425D91" w:rsidRPr="00751C92">
        <w:rPr>
          <w:rFonts w:asciiTheme="minorEastAsia" w:hAnsiTheme="minorEastAsia" w:hint="eastAsia"/>
          <w:szCs w:val="21"/>
        </w:rPr>
        <w:t>します。</w:t>
      </w:r>
    </w:p>
    <w:p w14:paraId="39473545" w14:textId="4DE1A8A7" w:rsidR="00636E9A" w:rsidRPr="00751C92" w:rsidRDefault="00636E9A" w:rsidP="004F6DCD">
      <w:pPr>
        <w:ind w:firstLineChars="100" w:firstLine="210"/>
        <w:jc w:val="left"/>
        <w:rPr>
          <w:rFonts w:asciiTheme="minorEastAsia" w:hAnsiTheme="minorEastAsia"/>
          <w:szCs w:val="21"/>
        </w:rPr>
      </w:pPr>
    </w:p>
    <w:p w14:paraId="650FDB8B" w14:textId="77777777" w:rsidR="00636E9A" w:rsidRPr="00751C92" w:rsidRDefault="00636E9A" w:rsidP="0026531A">
      <w:pPr>
        <w:jc w:val="left"/>
        <w:rPr>
          <w:rFonts w:asciiTheme="minorEastAsia" w:hAnsiTheme="minorEastAsia"/>
          <w:szCs w:val="21"/>
        </w:rPr>
      </w:pPr>
    </w:p>
    <w:p w14:paraId="1ABE5A68" w14:textId="4E2BB8A5" w:rsidR="002C742F" w:rsidRPr="00751C92" w:rsidRDefault="002C742F" w:rsidP="001546A9">
      <w:pPr>
        <w:jc w:val="left"/>
        <w:rPr>
          <w:rFonts w:asciiTheme="minorEastAsia" w:hAnsiTheme="minorEastAsia"/>
          <w:szCs w:val="21"/>
        </w:rPr>
      </w:pPr>
      <w:r w:rsidRPr="00751C92">
        <w:rPr>
          <w:rFonts w:asciiTheme="minorEastAsia" w:hAnsiTheme="minorEastAsia" w:hint="eastAsia"/>
          <w:szCs w:val="21"/>
        </w:rPr>
        <w:t>支援対象事業者の詳細</w:t>
      </w:r>
    </w:p>
    <w:tbl>
      <w:tblPr>
        <w:tblStyle w:val="a9"/>
        <w:tblW w:w="0" w:type="auto"/>
        <w:tblLook w:val="04A0" w:firstRow="1" w:lastRow="0" w:firstColumn="1" w:lastColumn="0" w:noHBand="0" w:noVBand="1"/>
      </w:tblPr>
      <w:tblGrid>
        <w:gridCol w:w="2122"/>
        <w:gridCol w:w="6938"/>
      </w:tblGrid>
      <w:tr w:rsidR="002C742F" w:rsidRPr="00751C92" w14:paraId="055E12DA" w14:textId="77777777" w:rsidTr="002C742F">
        <w:tc>
          <w:tcPr>
            <w:tcW w:w="2122" w:type="dxa"/>
          </w:tcPr>
          <w:p w14:paraId="5820F8B7" w14:textId="2CE92E11" w:rsidR="002C742F" w:rsidRPr="00751C92" w:rsidRDefault="002C742F" w:rsidP="002C742F">
            <w:pPr>
              <w:spacing w:line="280" w:lineRule="exact"/>
              <w:ind w:rightChars="-10" w:right="-21"/>
              <w:jc w:val="left"/>
              <w:rPr>
                <w:rFonts w:asciiTheme="minorEastAsia" w:hAnsiTheme="minorEastAsia"/>
                <w:szCs w:val="21"/>
              </w:rPr>
            </w:pPr>
            <w:r w:rsidRPr="00751C92">
              <w:rPr>
                <w:rFonts w:asciiTheme="minorEastAsia" w:hAnsiTheme="minorEastAsia" w:hint="eastAsia"/>
                <w:spacing w:val="15"/>
                <w:kern w:val="0"/>
                <w:szCs w:val="21"/>
                <w:fitText w:val="1890" w:id="1926075904"/>
              </w:rPr>
              <w:t>支援対象事業者</w:t>
            </w:r>
            <w:r w:rsidRPr="00751C92">
              <w:rPr>
                <w:rFonts w:asciiTheme="minorEastAsia" w:hAnsiTheme="minorEastAsia" w:hint="eastAsia"/>
                <w:kern w:val="0"/>
                <w:szCs w:val="21"/>
                <w:fitText w:val="1890" w:id="1926075904"/>
              </w:rPr>
              <w:t>名</w:t>
            </w:r>
          </w:p>
        </w:tc>
        <w:tc>
          <w:tcPr>
            <w:tcW w:w="6938" w:type="dxa"/>
          </w:tcPr>
          <w:p w14:paraId="03F266CA" w14:textId="77777777" w:rsidR="002C742F" w:rsidRPr="00751C92" w:rsidRDefault="002C742F" w:rsidP="004F6DCD">
            <w:pPr>
              <w:jc w:val="left"/>
              <w:rPr>
                <w:rFonts w:asciiTheme="minorEastAsia" w:hAnsiTheme="minorEastAsia"/>
                <w:szCs w:val="21"/>
              </w:rPr>
            </w:pPr>
          </w:p>
        </w:tc>
      </w:tr>
      <w:tr w:rsidR="002C742F" w:rsidRPr="00751C92" w14:paraId="6D655E56" w14:textId="77777777" w:rsidTr="002C742F">
        <w:tc>
          <w:tcPr>
            <w:tcW w:w="2122" w:type="dxa"/>
          </w:tcPr>
          <w:p w14:paraId="0505E2E8" w14:textId="728DA438" w:rsidR="002C742F" w:rsidRPr="00751C92" w:rsidRDefault="002C742F" w:rsidP="002C742F">
            <w:pPr>
              <w:spacing w:line="280" w:lineRule="exact"/>
              <w:ind w:rightChars="-10" w:right="-21"/>
              <w:jc w:val="left"/>
              <w:rPr>
                <w:rFonts w:asciiTheme="minorEastAsia" w:hAnsiTheme="minorEastAsia"/>
                <w:szCs w:val="21"/>
              </w:rPr>
            </w:pPr>
            <w:r w:rsidRPr="00751C92">
              <w:rPr>
                <w:rFonts w:asciiTheme="minorEastAsia" w:hAnsiTheme="minorEastAsia" w:hint="eastAsia"/>
                <w:spacing w:val="105"/>
                <w:kern w:val="0"/>
                <w:szCs w:val="21"/>
                <w:fitText w:val="1890" w:id="1924411137"/>
              </w:rPr>
              <w:t>担当者氏</w:t>
            </w:r>
            <w:r w:rsidRPr="00751C92">
              <w:rPr>
                <w:rFonts w:asciiTheme="minorEastAsia" w:hAnsiTheme="minorEastAsia" w:hint="eastAsia"/>
                <w:kern w:val="0"/>
                <w:szCs w:val="21"/>
                <w:fitText w:val="1890" w:id="1924411137"/>
              </w:rPr>
              <w:t>名</w:t>
            </w:r>
          </w:p>
        </w:tc>
        <w:tc>
          <w:tcPr>
            <w:tcW w:w="6938" w:type="dxa"/>
          </w:tcPr>
          <w:p w14:paraId="4DDE8A1D" w14:textId="77777777" w:rsidR="002C742F" w:rsidRPr="00751C92" w:rsidRDefault="002C742F" w:rsidP="004F6DCD">
            <w:pPr>
              <w:jc w:val="left"/>
              <w:rPr>
                <w:rFonts w:asciiTheme="minorEastAsia" w:hAnsiTheme="minorEastAsia"/>
                <w:szCs w:val="21"/>
              </w:rPr>
            </w:pPr>
          </w:p>
        </w:tc>
      </w:tr>
      <w:tr w:rsidR="002C742F" w:rsidRPr="00751C92" w14:paraId="64DB6C50" w14:textId="77777777" w:rsidTr="002C742F">
        <w:tc>
          <w:tcPr>
            <w:tcW w:w="2122" w:type="dxa"/>
          </w:tcPr>
          <w:p w14:paraId="64E10758" w14:textId="3A3A0DEA" w:rsidR="002C742F" w:rsidRPr="00751C92" w:rsidRDefault="002C742F" w:rsidP="002C742F">
            <w:pPr>
              <w:spacing w:line="280" w:lineRule="exact"/>
              <w:jc w:val="left"/>
              <w:rPr>
                <w:rFonts w:asciiTheme="minorEastAsia" w:hAnsiTheme="minorEastAsia"/>
                <w:szCs w:val="21"/>
              </w:rPr>
            </w:pPr>
            <w:r w:rsidRPr="00751C92">
              <w:rPr>
                <w:rFonts w:asciiTheme="minorEastAsia" w:hAnsiTheme="minorEastAsia" w:hint="eastAsia"/>
                <w:spacing w:val="105"/>
                <w:kern w:val="0"/>
                <w:szCs w:val="21"/>
                <w:fitText w:val="1890" w:id="1924411138"/>
              </w:rPr>
              <w:t>担当者</w:t>
            </w:r>
            <w:r w:rsidRPr="00751C92">
              <w:rPr>
                <w:rFonts w:asciiTheme="minorEastAsia" w:hAnsiTheme="minorEastAsia"/>
                <w:spacing w:val="105"/>
                <w:kern w:val="0"/>
                <w:szCs w:val="21"/>
                <w:fitText w:val="1890" w:id="1924411138"/>
              </w:rPr>
              <w:t>TE</w:t>
            </w:r>
            <w:r w:rsidRPr="00751C92">
              <w:rPr>
                <w:rFonts w:asciiTheme="minorEastAsia" w:hAnsiTheme="minorEastAsia"/>
                <w:kern w:val="0"/>
                <w:szCs w:val="21"/>
                <w:fitText w:val="1890" w:id="1924411138"/>
              </w:rPr>
              <w:t>L</w:t>
            </w:r>
          </w:p>
        </w:tc>
        <w:tc>
          <w:tcPr>
            <w:tcW w:w="6938" w:type="dxa"/>
          </w:tcPr>
          <w:p w14:paraId="27E3AFC9" w14:textId="77777777" w:rsidR="002C742F" w:rsidRPr="00751C92" w:rsidRDefault="002C742F" w:rsidP="004F6DCD">
            <w:pPr>
              <w:jc w:val="left"/>
              <w:rPr>
                <w:rFonts w:asciiTheme="minorEastAsia" w:hAnsiTheme="minorEastAsia"/>
                <w:szCs w:val="21"/>
              </w:rPr>
            </w:pPr>
          </w:p>
        </w:tc>
      </w:tr>
      <w:tr w:rsidR="002C742F" w:rsidRPr="00751C92" w14:paraId="7D8EF187" w14:textId="77777777" w:rsidTr="002C742F">
        <w:tc>
          <w:tcPr>
            <w:tcW w:w="2122" w:type="dxa"/>
          </w:tcPr>
          <w:p w14:paraId="50D71F0A" w14:textId="6AEA4AFA" w:rsidR="002C742F" w:rsidRPr="00751C92" w:rsidRDefault="002C742F" w:rsidP="002C742F">
            <w:pPr>
              <w:overflowPunct w:val="0"/>
              <w:adjustRightInd w:val="0"/>
              <w:spacing w:line="320" w:lineRule="exact"/>
              <w:jc w:val="left"/>
              <w:textAlignment w:val="baseline"/>
              <w:rPr>
                <w:rFonts w:asciiTheme="minorEastAsia" w:hAnsiTheme="minorEastAsia"/>
                <w:szCs w:val="21"/>
              </w:rPr>
            </w:pPr>
            <w:r w:rsidRPr="00751C92">
              <w:rPr>
                <w:rFonts w:asciiTheme="minorEastAsia" w:hAnsiTheme="minorEastAsia" w:hint="eastAsia"/>
                <w:spacing w:val="50"/>
                <w:kern w:val="0"/>
                <w:szCs w:val="21"/>
                <w:fitText w:val="1890" w:id="1924411139"/>
              </w:rPr>
              <w:t>担当者</w:t>
            </w:r>
            <w:r w:rsidRPr="00751C92">
              <w:rPr>
                <w:rFonts w:asciiTheme="minorEastAsia" w:hAnsiTheme="minorEastAsia"/>
                <w:spacing w:val="50"/>
                <w:kern w:val="0"/>
                <w:szCs w:val="21"/>
                <w:fitText w:val="1890" w:id="1924411139"/>
              </w:rPr>
              <w:t>E-Mai</w:t>
            </w:r>
            <w:r w:rsidRPr="00751C92">
              <w:rPr>
                <w:rFonts w:asciiTheme="minorEastAsia" w:hAnsiTheme="minorEastAsia"/>
                <w:spacing w:val="3"/>
                <w:kern w:val="0"/>
                <w:szCs w:val="21"/>
                <w:fitText w:val="1890" w:id="1924411139"/>
              </w:rPr>
              <w:t>l</w:t>
            </w:r>
          </w:p>
        </w:tc>
        <w:tc>
          <w:tcPr>
            <w:tcW w:w="6938" w:type="dxa"/>
          </w:tcPr>
          <w:p w14:paraId="67CEA4A3" w14:textId="77777777" w:rsidR="002C742F" w:rsidRPr="00751C92" w:rsidRDefault="002C742F" w:rsidP="004F6DCD">
            <w:pPr>
              <w:jc w:val="left"/>
              <w:rPr>
                <w:rFonts w:asciiTheme="minorEastAsia" w:hAnsiTheme="minorEastAsia"/>
                <w:szCs w:val="21"/>
              </w:rPr>
            </w:pPr>
          </w:p>
        </w:tc>
      </w:tr>
    </w:tbl>
    <w:p w14:paraId="28BBE7B9" w14:textId="77777777" w:rsidR="004F6DCD" w:rsidRPr="00751C92" w:rsidRDefault="004F6DCD">
      <w:pPr>
        <w:widowControl/>
        <w:jc w:val="left"/>
        <w:rPr>
          <w:rFonts w:asciiTheme="minorEastAsia" w:hAnsiTheme="minorEastAsia"/>
          <w:szCs w:val="21"/>
        </w:rPr>
      </w:pPr>
      <w:r w:rsidRPr="00751C92">
        <w:rPr>
          <w:rFonts w:asciiTheme="minorEastAsia" w:hAnsiTheme="minorEastAsia"/>
          <w:szCs w:val="21"/>
        </w:rPr>
        <w:br w:type="page"/>
      </w:r>
    </w:p>
    <w:p w14:paraId="15BD519B" w14:textId="26133AF5" w:rsidR="007B58D1" w:rsidRPr="00751C92" w:rsidRDefault="00580D54" w:rsidP="009056C5">
      <w:pPr>
        <w:ind w:firstLineChars="100" w:firstLine="210"/>
        <w:jc w:val="center"/>
        <w:rPr>
          <w:rFonts w:asciiTheme="minorEastAsia" w:hAnsiTheme="minorEastAsia"/>
          <w:szCs w:val="21"/>
          <w:u w:val="single"/>
        </w:rPr>
      </w:pPr>
      <w:r w:rsidRPr="00751C92">
        <w:rPr>
          <w:rFonts w:asciiTheme="minorEastAsia" w:hAnsiTheme="minorEastAsia" w:hint="eastAsia"/>
          <w:szCs w:val="21"/>
          <w:u w:val="single"/>
        </w:rPr>
        <w:lastRenderedPageBreak/>
        <w:t>１．</w:t>
      </w:r>
      <w:r w:rsidR="007B58D1" w:rsidRPr="00751C92">
        <w:rPr>
          <w:rFonts w:asciiTheme="minorEastAsia" w:hAnsiTheme="minorEastAsia" w:hint="eastAsia"/>
          <w:szCs w:val="21"/>
          <w:u w:val="single"/>
        </w:rPr>
        <w:t>ガイドライン</w:t>
      </w:r>
      <w:r w:rsidR="009056C5" w:rsidRPr="00751C92">
        <w:rPr>
          <w:rFonts w:asciiTheme="minorEastAsia" w:hAnsiTheme="minorEastAsia" w:hint="eastAsia"/>
          <w:szCs w:val="21"/>
          <w:u w:val="single"/>
        </w:rPr>
        <w:t>、</w:t>
      </w:r>
      <w:r w:rsidR="007B58D1" w:rsidRPr="00751C92">
        <w:rPr>
          <w:rFonts w:asciiTheme="minorEastAsia" w:hAnsiTheme="minorEastAsia" w:hint="eastAsia"/>
          <w:szCs w:val="21"/>
          <w:u w:val="single"/>
        </w:rPr>
        <w:t>適合性報告シート</w:t>
      </w:r>
    </w:p>
    <w:p w14:paraId="59292B0E" w14:textId="77777777" w:rsidR="00580D54" w:rsidRPr="00751C92" w:rsidRDefault="00580D54" w:rsidP="00306205">
      <w:pPr>
        <w:widowControl/>
        <w:jc w:val="center"/>
        <w:rPr>
          <w:rFonts w:asciiTheme="minorEastAsia" w:hAnsiTheme="minorEastAsia"/>
          <w:szCs w:val="21"/>
          <w:u w:val="single"/>
        </w:rPr>
      </w:pPr>
    </w:p>
    <w:p w14:paraId="47B13FE7" w14:textId="76984179" w:rsidR="007B58D1" w:rsidRPr="00751C92" w:rsidRDefault="007B58D1" w:rsidP="007B58D1">
      <w:pPr>
        <w:rPr>
          <w:rFonts w:asciiTheme="minorEastAsia" w:hAnsiTheme="minorEastAsia" w:cs="ＭＳ Ｐゴシック"/>
          <w:szCs w:val="21"/>
        </w:rPr>
      </w:pPr>
      <w:r w:rsidRPr="00751C92">
        <w:rPr>
          <w:rFonts w:asciiTheme="minorEastAsia" w:hAnsiTheme="minorEastAsia" w:cs="ＭＳ Ｐゴシック"/>
          <w:szCs w:val="21"/>
        </w:rPr>
        <w:t xml:space="preserve"> 　</w:t>
      </w:r>
      <w:r w:rsidR="00304137">
        <w:rPr>
          <w:rFonts w:asciiTheme="minorEastAsia" w:hAnsiTheme="minorEastAsia" w:cs="ＭＳ Ｐゴシック" w:hint="eastAsia"/>
          <w:szCs w:val="21"/>
        </w:rPr>
        <w:t>発行等</w:t>
      </w:r>
      <w:r w:rsidR="00580D54" w:rsidRPr="00751C92">
        <w:rPr>
          <w:rFonts w:asciiTheme="minorEastAsia" w:hAnsiTheme="minorEastAsia" w:cs="ＭＳ Ｐゴシック" w:hint="eastAsia"/>
          <w:szCs w:val="21"/>
        </w:rPr>
        <w:t>支援</w:t>
      </w:r>
      <w:r w:rsidR="00F0390E" w:rsidRPr="00751C92">
        <w:rPr>
          <w:rFonts w:asciiTheme="minorEastAsia" w:hAnsiTheme="minorEastAsia" w:cs="ＭＳ Ｐゴシック" w:hint="eastAsia"/>
          <w:szCs w:val="21"/>
        </w:rPr>
        <w:t>業務</w:t>
      </w:r>
      <w:r w:rsidR="005B1B57">
        <w:rPr>
          <w:rFonts w:asciiTheme="minorEastAsia" w:hAnsiTheme="minorEastAsia" w:cs="ＭＳ Ｐゴシック" w:hint="eastAsia"/>
          <w:szCs w:val="21"/>
        </w:rPr>
        <w:t>を行ったソーシャルボンド</w:t>
      </w:r>
      <w:r w:rsidR="00580D54" w:rsidRPr="00751C92">
        <w:rPr>
          <w:rFonts w:asciiTheme="minorEastAsia" w:hAnsiTheme="minorEastAsia" w:cs="ＭＳ Ｐゴシック" w:hint="eastAsia"/>
          <w:szCs w:val="21"/>
        </w:rPr>
        <w:t>について、下記のとおり、</w:t>
      </w:r>
      <w:r w:rsidR="005B1B57">
        <w:rPr>
          <w:rFonts w:asciiTheme="minorEastAsia" w:hAnsiTheme="minorEastAsia" w:cs="ＭＳ Ｐゴシック" w:hint="eastAsia"/>
          <w:szCs w:val="21"/>
        </w:rPr>
        <w:t>金融庁</w:t>
      </w:r>
      <w:r w:rsidR="00554D90" w:rsidRPr="00751C92">
        <w:rPr>
          <w:rFonts w:asciiTheme="minorEastAsia" w:hAnsiTheme="minorEastAsia" w:cs="ＭＳ Ｐゴシック" w:hint="eastAsia"/>
          <w:szCs w:val="21"/>
        </w:rPr>
        <w:t>が作成する最新の</w:t>
      </w:r>
      <w:r w:rsidRPr="00751C92">
        <w:rPr>
          <w:rFonts w:asciiTheme="minorEastAsia" w:hAnsiTheme="minorEastAsia" w:cs="ＭＳ Ｐゴシック" w:hint="eastAsia"/>
          <w:szCs w:val="21"/>
        </w:rPr>
        <w:t>ガイドラインと適合することを確認し</w:t>
      </w:r>
      <w:r w:rsidR="00580D54" w:rsidRPr="00751C92">
        <w:rPr>
          <w:rFonts w:asciiTheme="minorEastAsia" w:hAnsiTheme="minorEastAsia" w:cs="ＭＳ Ｐゴシック" w:hint="eastAsia"/>
          <w:szCs w:val="21"/>
        </w:rPr>
        <w:t>ました。</w:t>
      </w:r>
    </w:p>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805"/>
        <w:gridCol w:w="1418"/>
        <w:gridCol w:w="1559"/>
        <w:gridCol w:w="567"/>
      </w:tblGrid>
      <w:tr w:rsidR="00DB6577" w14:paraId="617A5A5D" w14:textId="77777777" w:rsidTr="00561696">
        <w:trPr>
          <w:trHeight w:val="595"/>
        </w:trPr>
        <w:tc>
          <w:tcPr>
            <w:tcW w:w="5805"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144504F6" w14:textId="77777777" w:rsidR="00E6064B" w:rsidRDefault="00E6064B" w:rsidP="00DB6577">
            <w:pPr>
              <w:spacing w:line="259" w:lineRule="auto"/>
              <w:ind w:right="29"/>
              <w:jc w:val="center"/>
            </w:pPr>
            <w:r>
              <w:rPr>
                <w:sz w:val="20"/>
              </w:rPr>
              <w:t>内容</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6DC1900" w14:textId="77777777" w:rsidR="00E6064B" w:rsidRDefault="00E6064B" w:rsidP="00DB6577">
            <w:pPr>
              <w:spacing w:line="259" w:lineRule="auto"/>
              <w:ind w:right="28"/>
              <w:jc w:val="center"/>
            </w:pPr>
            <w:r>
              <w:rPr>
                <w:sz w:val="20"/>
              </w:rPr>
              <w:t>該当箇所</w:t>
            </w: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4B7E15A" w14:textId="77777777" w:rsidR="00E6064B" w:rsidRDefault="00E6064B" w:rsidP="00DB6577">
            <w:pPr>
              <w:spacing w:line="259" w:lineRule="auto"/>
              <w:jc w:val="center"/>
            </w:pPr>
            <w:r>
              <w:rPr>
                <w:sz w:val="20"/>
              </w:rPr>
              <w:t>べきである／望ましい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0D4D170F" w14:textId="77777777" w:rsidR="00E6064B" w:rsidRDefault="00E6064B" w:rsidP="00DB6577">
            <w:pPr>
              <w:spacing w:line="259" w:lineRule="auto"/>
              <w:ind w:left="76"/>
            </w:pPr>
            <w:r>
              <w:rPr>
                <w:sz w:val="20"/>
              </w:rPr>
              <w:t xml:space="preserve">✓ </w:t>
            </w:r>
          </w:p>
        </w:tc>
      </w:tr>
      <w:tr w:rsidR="00E6064B" w14:paraId="4444EAE3" w14:textId="77777777" w:rsidTr="00DB6577">
        <w:trPr>
          <w:trHeight w:val="371"/>
        </w:trPr>
        <w:tc>
          <w:tcPr>
            <w:tcW w:w="7223" w:type="dxa"/>
            <w:gridSpan w:val="2"/>
            <w:tcBorders>
              <w:top w:val="single" w:sz="4" w:space="0" w:color="000000"/>
              <w:left w:val="single" w:sz="4" w:space="0" w:color="000000"/>
              <w:bottom w:val="single" w:sz="4" w:space="0" w:color="000000"/>
              <w:right w:val="nil"/>
            </w:tcBorders>
            <w:shd w:val="clear" w:color="auto" w:fill="F7CAAC"/>
          </w:tcPr>
          <w:p w14:paraId="2DE9794E" w14:textId="77777777" w:rsidR="00E6064B" w:rsidRDefault="00E6064B" w:rsidP="00DB6577">
            <w:pPr>
              <w:spacing w:line="259" w:lineRule="auto"/>
            </w:pPr>
            <w:r>
              <w:rPr>
                <w:sz w:val="20"/>
              </w:rPr>
              <w:t>Ａ</w:t>
            </w:r>
            <w:r>
              <w:rPr>
                <w:sz w:val="20"/>
              </w:rPr>
              <w:t>.</w:t>
            </w:r>
            <w:r>
              <w:rPr>
                <w:sz w:val="20"/>
              </w:rPr>
              <w:t>ソーシャルボンドの「核となる要素」</w:t>
            </w:r>
            <w:r>
              <w:rPr>
                <w:sz w:val="20"/>
              </w:rPr>
              <w:t xml:space="preserve"> </w:t>
            </w:r>
          </w:p>
        </w:tc>
        <w:tc>
          <w:tcPr>
            <w:tcW w:w="2126" w:type="dxa"/>
            <w:gridSpan w:val="2"/>
            <w:tcBorders>
              <w:top w:val="single" w:sz="4" w:space="0" w:color="000000"/>
              <w:left w:val="nil"/>
              <w:bottom w:val="single" w:sz="4" w:space="0" w:color="000000"/>
              <w:right w:val="single" w:sz="4" w:space="0" w:color="000000"/>
            </w:tcBorders>
            <w:shd w:val="clear" w:color="auto" w:fill="F7CAAC"/>
          </w:tcPr>
          <w:p w14:paraId="70DF5ECE" w14:textId="77777777" w:rsidR="00E6064B" w:rsidRDefault="00E6064B" w:rsidP="00DB6577">
            <w:pPr>
              <w:spacing w:after="160" w:line="259" w:lineRule="auto"/>
            </w:pPr>
          </w:p>
        </w:tc>
      </w:tr>
      <w:tr w:rsidR="00E6064B" w14:paraId="1437A1D0" w14:textId="77777777" w:rsidTr="00DB6577">
        <w:trPr>
          <w:trHeight w:val="370"/>
        </w:trPr>
        <w:tc>
          <w:tcPr>
            <w:tcW w:w="7223" w:type="dxa"/>
            <w:gridSpan w:val="2"/>
            <w:tcBorders>
              <w:top w:val="single" w:sz="4" w:space="0" w:color="000000"/>
              <w:left w:val="single" w:sz="4" w:space="0" w:color="000000"/>
              <w:bottom w:val="single" w:sz="4" w:space="0" w:color="000000"/>
              <w:right w:val="nil"/>
            </w:tcBorders>
            <w:shd w:val="clear" w:color="auto" w:fill="FBE4D5"/>
          </w:tcPr>
          <w:p w14:paraId="22F3EF97" w14:textId="77777777" w:rsidR="00E6064B" w:rsidRDefault="00E6064B" w:rsidP="00DB6577">
            <w:pPr>
              <w:spacing w:line="259" w:lineRule="auto"/>
            </w:pPr>
            <w:r>
              <w:rPr>
                <w:sz w:val="20"/>
              </w:rPr>
              <w:t>１．調達資金の使途</w:t>
            </w:r>
            <w:r>
              <w:rPr>
                <w:sz w:val="20"/>
              </w:rPr>
              <w:t xml:space="preserve"> </w:t>
            </w:r>
          </w:p>
        </w:tc>
        <w:tc>
          <w:tcPr>
            <w:tcW w:w="2126" w:type="dxa"/>
            <w:gridSpan w:val="2"/>
            <w:tcBorders>
              <w:top w:val="single" w:sz="4" w:space="0" w:color="000000"/>
              <w:left w:val="nil"/>
              <w:bottom w:val="single" w:sz="4" w:space="0" w:color="000000"/>
              <w:right w:val="single" w:sz="4" w:space="0" w:color="000000"/>
            </w:tcBorders>
            <w:shd w:val="clear" w:color="auto" w:fill="FBE4D5"/>
          </w:tcPr>
          <w:p w14:paraId="033B47A1" w14:textId="77777777" w:rsidR="00E6064B" w:rsidRDefault="00E6064B" w:rsidP="00DB6577">
            <w:pPr>
              <w:spacing w:after="160" w:line="259" w:lineRule="auto"/>
            </w:pPr>
          </w:p>
        </w:tc>
      </w:tr>
      <w:tr w:rsidR="00DB6577" w14:paraId="642BA05D" w14:textId="77777777" w:rsidTr="00F95735">
        <w:trPr>
          <w:trHeight w:val="371"/>
        </w:trPr>
        <w:tc>
          <w:tcPr>
            <w:tcW w:w="5805" w:type="dxa"/>
            <w:tcBorders>
              <w:top w:val="single" w:sz="4" w:space="0" w:color="000000"/>
              <w:left w:val="single" w:sz="4" w:space="0" w:color="000000"/>
              <w:bottom w:val="single" w:sz="4" w:space="0" w:color="000000"/>
              <w:right w:val="single" w:sz="4" w:space="0" w:color="000000"/>
            </w:tcBorders>
          </w:tcPr>
          <w:p w14:paraId="3547767E" w14:textId="77777777"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ソーシャルボンドによる調達資金は、ソーシャルプロジェクトに充当されるべきである。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986A9" w14:textId="77777777" w:rsidR="00E6064B" w:rsidRDefault="00E6064B" w:rsidP="00DB6577">
            <w:pPr>
              <w:spacing w:line="259" w:lineRule="auto"/>
              <w:ind w:left="2"/>
            </w:pPr>
            <w:r>
              <w:rPr>
                <w:sz w:val="20"/>
              </w:rPr>
              <w:t>Ａ</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49CFAE6D"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F636BCE" w14:textId="77777777" w:rsidR="00E6064B" w:rsidRDefault="00E6064B" w:rsidP="00DB6577">
            <w:pPr>
              <w:spacing w:line="259" w:lineRule="auto"/>
              <w:ind w:left="2"/>
            </w:pPr>
            <w:r>
              <w:rPr>
                <w:sz w:val="20"/>
              </w:rPr>
              <w:t xml:space="preserve"> </w:t>
            </w:r>
          </w:p>
        </w:tc>
      </w:tr>
      <w:tr w:rsidR="00DB6577" w14:paraId="5E4D2733"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78B40A84" w14:textId="0CAF3384" w:rsidR="00E6064B" w:rsidRPr="00561696" w:rsidRDefault="00E6064B" w:rsidP="008A0805">
            <w:pPr>
              <w:spacing w:line="259" w:lineRule="auto"/>
              <w:ind w:left="176" w:hanging="176"/>
              <w:rPr>
                <w:sz w:val="20"/>
              </w:rPr>
            </w:pPr>
            <w:r>
              <w:rPr>
                <w:rFonts w:ascii="Wingdings" w:eastAsia="Wingdings" w:hAnsi="Wingdings" w:cs="Wingdings"/>
                <w:sz w:val="20"/>
              </w:rPr>
              <w:t></w:t>
            </w:r>
            <w:r>
              <w:rPr>
                <w:rFonts w:ascii="Arial" w:eastAsia="Arial" w:hAnsi="Arial" w:cs="Arial"/>
                <w:sz w:val="20"/>
              </w:rPr>
              <w:t xml:space="preserve"> </w:t>
            </w:r>
            <w:r w:rsidR="00561696">
              <w:rPr>
                <w:sz w:val="20"/>
              </w:rPr>
              <w:t>調達資金の充当先となる適格なソーシャルプロジェク</w:t>
            </w:r>
            <w:r w:rsidR="00561696">
              <w:rPr>
                <w:rFonts w:hint="eastAsia"/>
                <w:sz w:val="20"/>
              </w:rPr>
              <w:t>ト</w:t>
            </w:r>
            <w:r>
              <w:rPr>
                <w:sz w:val="20"/>
              </w:rPr>
              <w:t>は、特定の社会的課題に対し、明確な社会的な効果を有するべきである。当該社会的な効果は、発行体が評価すべきである。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E045806" w14:textId="77777777" w:rsidR="00E6064B" w:rsidRDefault="00E6064B" w:rsidP="00DB6577">
            <w:pPr>
              <w:spacing w:line="259" w:lineRule="auto"/>
              <w:ind w:left="2"/>
            </w:pPr>
            <w:r>
              <w:rPr>
                <w:sz w:val="20"/>
              </w:rPr>
              <w:t>Ａ</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7B1B192"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6F6349B" w14:textId="77777777" w:rsidR="00E6064B" w:rsidRDefault="00E6064B" w:rsidP="00DB6577">
            <w:pPr>
              <w:spacing w:line="259" w:lineRule="auto"/>
              <w:ind w:left="2"/>
            </w:pPr>
            <w:r>
              <w:rPr>
                <w:sz w:val="20"/>
              </w:rPr>
              <w:t xml:space="preserve"> </w:t>
            </w:r>
          </w:p>
        </w:tc>
      </w:tr>
      <w:tr w:rsidR="00DB6577" w14:paraId="222A90CD" w14:textId="77777777" w:rsidTr="00F95735">
        <w:trPr>
          <w:trHeight w:val="370"/>
        </w:trPr>
        <w:tc>
          <w:tcPr>
            <w:tcW w:w="5805" w:type="dxa"/>
            <w:tcBorders>
              <w:top w:val="single" w:sz="4" w:space="0" w:color="000000"/>
              <w:left w:val="single" w:sz="4" w:space="0" w:color="000000"/>
              <w:bottom w:val="single" w:sz="4" w:space="0" w:color="000000"/>
              <w:right w:val="single" w:sz="4" w:space="0" w:color="000000"/>
            </w:tcBorders>
          </w:tcPr>
          <w:p w14:paraId="50E5CA56" w14:textId="77777777"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ソーシャルプロジェクトの社会的な効果は、可能な場合には、定量化することが望ましい。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A9013EB" w14:textId="77777777" w:rsidR="00E6064B" w:rsidRDefault="00E6064B" w:rsidP="00DB6577">
            <w:pPr>
              <w:spacing w:line="259" w:lineRule="auto"/>
              <w:ind w:left="2"/>
            </w:pPr>
            <w:r>
              <w:rPr>
                <w:sz w:val="20"/>
              </w:rPr>
              <w:t>Ａ</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8ED93"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29ED3A8" w14:textId="77777777" w:rsidR="00E6064B" w:rsidRDefault="00E6064B" w:rsidP="00DB6577">
            <w:pPr>
              <w:spacing w:line="259" w:lineRule="auto"/>
              <w:ind w:left="2"/>
            </w:pPr>
            <w:r>
              <w:rPr>
                <w:sz w:val="20"/>
              </w:rPr>
              <w:t xml:space="preserve"> </w:t>
            </w:r>
          </w:p>
        </w:tc>
      </w:tr>
      <w:tr w:rsidR="00DB6577" w14:paraId="5CA77701"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5601C7DD" w14:textId="38BEF5AA"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ソーシャルプロジェクトが対処する社会的課題は、当該社会において客観的に認識されている課題であるべきである。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D5D4D64" w14:textId="77777777" w:rsidR="00E6064B" w:rsidRDefault="00E6064B" w:rsidP="00DB6577">
            <w:pPr>
              <w:spacing w:line="259" w:lineRule="auto"/>
              <w:ind w:left="2"/>
            </w:pPr>
            <w:r>
              <w:rPr>
                <w:sz w:val="20"/>
              </w:rPr>
              <w:t>Ａ</w:t>
            </w:r>
            <w:r>
              <w:rPr>
                <w:sz w:val="20"/>
              </w:rPr>
              <w:t>.</w:t>
            </w:r>
            <w:r>
              <w:rPr>
                <w:sz w:val="20"/>
              </w:rPr>
              <w:t>１．－</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1F6EC29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72B8C04" w14:textId="77777777" w:rsidR="00E6064B" w:rsidRDefault="00E6064B" w:rsidP="00DB6577">
            <w:pPr>
              <w:spacing w:line="259" w:lineRule="auto"/>
              <w:ind w:left="2"/>
            </w:pPr>
            <w:r>
              <w:rPr>
                <w:sz w:val="20"/>
              </w:rPr>
              <w:t xml:space="preserve"> </w:t>
            </w:r>
          </w:p>
        </w:tc>
      </w:tr>
      <w:tr w:rsidR="00DB6577" w14:paraId="37EF8B15" w14:textId="77777777" w:rsidTr="00561696">
        <w:trPr>
          <w:trHeight w:val="1090"/>
        </w:trPr>
        <w:tc>
          <w:tcPr>
            <w:tcW w:w="5805" w:type="dxa"/>
            <w:tcBorders>
              <w:top w:val="single" w:sz="4" w:space="0" w:color="000000"/>
              <w:left w:val="single" w:sz="4" w:space="0" w:color="000000"/>
              <w:bottom w:val="single" w:sz="4" w:space="0" w:color="000000"/>
              <w:right w:val="single" w:sz="4" w:space="0" w:color="000000"/>
            </w:tcBorders>
          </w:tcPr>
          <w:p w14:paraId="087B47B0" w14:textId="3E82AC8E" w:rsidR="00E6064B" w:rsidRDefault="00E6064B"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発行体は、社会的な持続可能性に関する自らの包括的な目標、戦略、方針等（中期経営計画、サステナビリティ戦略、</w:t>
            </w:r>
            <w:r>
              <w:rPr>
                <w:sz w:val="20"/>
              </w:rPr>
              <w:t>CSR</w:t>
            </w:r>
            <w:r>
              <w:rPr>
                <w:sz w:val="20"/>
              </w:rPr>
              <w:t>戦略等）を踏まえた上で、対処する社会的課題及び具体的なソーシャルプロジェクトを特定することが望ましい。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9D56B" w14:textId="77777777" w:rsidR="00E6064B" w:rsidRDefault="00E6064B" w:rsidP="00DB6577">
            <w:pPr>
              <w:spacing w:line="259" w:lineRule="auto"/>
              <w:ind w:left="2"/>
            </w:pPr>
            <w:r>
              <w:rPr>
                <w:sz w:val="20"/>
              </w:rPr>
              <w:t>Ａ</w:t>
            </w:r>
            <w:r>
              <w:rPr>
                <w:sz w:val="20"/>
              </w:rPr>
              <w:t>.</w:t>
            </w:r>
            <w:r>
              <w:rPr>
                <w:sz w:val="20"/>
              </w:rPr>
              <w:t>１．－</w:t>
            </w:r>
            <w:r>
              <w:rPr>
                <w:sz w:val="20"/>
              </w:rPr>
              <w:t xml:space="preserve">④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FD69B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CCCD5F" w14:textId="77777777" w:rsidR="00E6064B" w:rsidRDefault="00E6064B" w:rsidP="00DB6577">
            <w:pPr>
              <w:spacing w:line="259" w:lineRule="auto"/>
              <w:ind w:left="2"/>
            </w:pPr>
            <w:r>
              <w:rPr>
                <w:sz w:val="20"/>
              </w:rPr>
              <w:t xml:space="preserve"> </w:t>
            </w:r>
          </w:p>
        </w:tc>
      </w:tr>
      <w:tr w:rsidR="00DB6577" w14:paraId="3DD0DDA9" w14:textId="77777777" w:rsidTr="00561696">
        <w:trPr>
          <w:trHeight w:val="732"/>
        </w:trPr>
        <w:tc>
          <w:tcPr>
            <w:tcW w:w="5805" w:type="dxa"/>
            <w:tcBorders>
              <w:top w:val="single" w:sz="4" w:space="0" w:color="000000"/>
              <w:left w:val="single" w:sz="4" w:space="0" w:color="000000"/>
              <w:bottom w:val="single" w:sz="4" w:space="0" w:color="000000"/>
              <w:right w:val="single" w:sz="4" w:space="0" w:color="000000"/>
            </w:tcBorders>
          </w:tcPr>
          <w:p w14:paraId="7BB768BC" w14:textId="3D7B695B"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ソーシャルプロジェクトの「対象となる人々」が一般の大衆（</w:t>
            </w:r>
            <w:r>
              <w:rPr>
                <w:sz w:val="20"/>
              </w:rPr>
              <w:t>general public</w:t>
            </w:r>
            <w:r>
              <w:rPr>
                <w:sz w:val="20"/>
              </w:rPr>
              <w:t>）である場合、一般の大衆のうち、当該プロジェクトによって特に裨益する人々のセグメントを特定することが望ましい。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39F8C5" w14:textId="77777777" w:rsidR="00E6064B" w:rsidRDefault="00E6064B" w:rsidP="00F95735">
            <w:pPr>
              <w:spacing w:line="259" w:lineRule="auto"/>
            </w:pPr>
            <w:r>
              <w:rPr>
                <w:sz w:val="20"/>
              </w:rPr>
              <w:t>Ａ</w:t>
            </w:r>
            <w:r>
              <w:rPr>
                <w:sz w:val="20"/>
              </w:rPr>
              <w:t>.</w:t>
            </w:r>
            <w:r>
              <w:rPr>
                <w:sz w:val="20"/>
              </w:rPr>
              <w:t>１．－</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097CCD"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059924" w14:textId="77777777" w:rsidR="00E6064B" w:rsidRDefault="00E6064B" w:rsidP="00DB6577">
            <w:pPr>
              <w:spacing w:line="259" w:lineRule="auto"/>
              <w:ind w:left="2"/>
            </w:pPr>
            <w:r>
              <w:rPr>
                <w:sz w:val="20"/>
              </w:rPr>
              <w:t xml:space="preserve"> </w:t>
            </w:r>
          </w:p>
        </w:tc>
      </w:tr>
      <w:tr w:rsidR="00DB6577" w14:paraId="6BF8B366"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10D45F3C" w14:textId="10D3CC62" w:rsidR="00E6064B" w:rsidRDefault="00E6064B" w:rsidP="008A0805">
            <w:pPr>
              <w:spacing w:line="259" w:lineRule="auto"/>
              <w:ind w:left="176" w:right="5" w:hanging="176"/>
            </w:pPr>
            <w:r>
              <w:rPr>
                <w:rFonts w:ascii="Wingdings" w:eastAsia="Wingdings" w:hAnsi="Wingdings" w:cs="Wingdings"/>
                <w:sz w:val="20"/>
              </w:rPr>
              <w:t></w:t>
            </w:r>
            <w:r>
              <w:rPr>
                <w:rFonts w:ascii="Arial" w:eastAsia="Arial" w:hAnsi="Arial" w:cs="Arial"/>
                <w:sz w:val="20"/>
              </w:rPr>
              <w:t xml:space="preserve"> </w:t>
            </w:r>
            <w:r>
              <w:rPr>
                <w:sz w:val="20"/>
              </w:rPr>
              <w:t>調達資金の使途は、目論見書などの法定書類その他の書類によって投資家に事前に説明されるべきである。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3E56352C" w14:textId="77777777" w:rsidR="00E6064B" w:rsidRDefault="00E6064B" w:rsidP="00DB6577">
            <w:pPr>
              <w:spacing w:line="259" w:lineRule="auto"/>
              <w:ind w:left="2"/>
            </w:pPr>
            <w:r>
              <w:rPr>
                <w:sz w:val="20"/>
              </w:rPr>
              <w:t>Ａ</w:t>
            </w:r>
            <w:r>
              <w:rPr>
                <w:sz w:val="20"/>
              </w:rPr>
              <w:t>.</w:t>
            </w:r>
            <w:r>
              <w:rPr>
                <w:sz w:val="20"/>
              </w:rPr>
              <w:t>１．－</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0C42B18E"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5A23C85" w14:textId="77777777" w:rsidR="00E6064B" w:rsidRDefault="00E6064B" w:rsidP="00DB6577">
            <w:pPr>
              <w:spacing w:line="259" w:lineRule="auto"/>
              <w:ind w:left="2"/>
            </w:pPr>
            <w:r>
              <w:rPr>
                <w:sz w:val="20"/>
              </w:rPr>
              <w:t xml:space="preserve"> </w:t>
            </w:r>
          </w:p>
        </w:tc>
      </w:tr>
      <w:tr w:rsidR="00DB6577" w14:paraId="2C59CA3A" w14:textId="77777777" w:rsidTr="00561696">
        <w:trPr>
          <w:trHeight w:val="730"/>
        </w:trPr>
        <w:tc>
          <w:tcPr>
            <w:tcW w:w="5805" w:type="dxa"/>
            <w:tcBorders>
              <w:top w:val="single" w:sz="4" w:space="0" w:color="000000"/>
              <w:left w:val="single" w:sz="4" w:space="0" w:color="000000"/>
              <w:bottom w:val="single" w:sz="4" w:space="0" w:color="000000"/>
              <w:right w:val="single" w:sz="4" w:space="0" w:color="000000"/>
            </w:tcBorders>
          </w:tcPr>
          <w:p w14:paraId="3F073E46" w14:textId="7508DF88"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調達資金の使途の投資家への説明は、ソーシャルプロジェクトの「事業区分」及び「対象となる人々」を示して行うべきである。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3ECE4C4" w14:textId="77777777" w:rsidR="00E6064B" w:rsidRDefault="00E6064B" w:rsidP="00DB6577">
            <w:pPr>
              <w:spacing w:line="259" w:lineRule="auto"/>
              <w:ind w:left="2"/>
            </w:pPr>
            <w:r>
              <w:rPr>
                <w:sz w:val="20"/>
              </w:rPr>
              <w:t>Ａ</w:t>
            </w:r>
            <w:r>
              <w:rPr>
                <w:sz w:val="20"/>
              </w:rPr>
              <w:t>.</w:t>
            </w:r>
            <w:r>
              <w:rPr>
                <w:sz w:val="20"/>
              </w:rPr>
              <w:t>１．－</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10E4CF"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D26961D" w14:textId="77777777" w:rsidR="00E6064B" w:rsidRDefault="00E6064B" w:rsidP="00DB6577">
            <w:pPr>
              <w:spacing w:line="259" w:lineRule="auto"/>
              <w:ind w:left="2"/>
            </w:pPr>
            <w:r>
              <w:rPr>
                <w:sz w:val="20"/>
              </w:rPr>
              <w:t xml:space="preserve"> </w:t>
            </w:r>
          </w:p>
        </w:tc>
      </w:tr>
      <w:tr w:rsidR="00DB6577" w14:paraId="335C7330" w14:textId="77777777" w:rsidTr="00561696">
        <w:trPr>
          <w:trHeight w:val="1090"/>
        </w:trPr>
        <w:tc>
          <w:tcPr>
            <w:tcW w:w="5805" w:type="dxa"/>
            <w:tcBorders>
              <w:top w:val="single" w:sz="4" w:space="0" w:color="000000"/>
              <w:left w:val="single" w:sz="4" w:space="0" w:color="000000"/>
              <w:bottom w:val="single" w:sz="4" w:space="0" w:color="000000"/>
              <w:right w:val="single" w:sz="4" w:space="0" w:color="000000"/>
            </w:tcBorders>
          </w:tcPr>
          <w:p w14:paraId="776E14D2" w14:textId="4DCAD692" w:rsidR="00E6064B" w:rsidRDefault="00E6064B" w:rsidP="00561696">
            <w:pPr>
              <w:spacing w:after="94" w:line="259" w:lineRule="auto"/>
              <w:ind w:left="200" w:hangingChars="100" w:hanging="200"/>
            </w:pPr>
            <w:r>
              <w:rPr>
                <w:rFonts w:ascii="Wingdings" w:eastAsia="Wingdings" w:hAnsi="Wingdings" w:cs="Wingdings"/>
                <w:sz w:val="20"/>
              </w:rPr>
              <w:lastRenderedPageBreak/>
              <w:t></w:t>
            </w:r>
            <w:r>
              <w:rPr>
                <w:rFonts w:ascii="Arial" w:eastAsia="Arial" w:hAnsi="Arial" w:cs="Arial"/>
                <w:sz w:val="20"/>
              </w:rPr>
              <w:t xml:space="preserve"> </w:t>
            </w:r>
            <w:r>
              <w:rPr>
                <w:sz w:val="20"/>
              </w:rPr>
              <w:t>調達資金の使途の投資家への説明において、「事業区分」の細目、事業の詳細や「対象となる人々」をターゲットとする理由を説明することが望ましい。可能な場合には、ソーシャルプロジェクト（及び、該当する場合は発行体）が</w:t>
            </w:r>
            <w:r>
              <w:rPr>
                <w:sz w:val="20"/>
              </w:rPr>
              <w:t>SDGs</w:t>
            </w:r>
            <w:r>
              <w:rPr>
                <w:sz w:val="20"/>
              </w:rPr>
              <w:t>の特定のゴールやターゲットに適合していることを示すことが望ましい。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21BFDD" w14:textId="77777777" w:rsidR="00E6064B" w:rsidRDefault="00E6064B" w:rsidP="00F57A27">
            <w:pPr>
              <w:spacing w:line="259" w:lineRule="auto"/>
            </w:pPr>
            <w:r>
              <w:rPr>
                <w:sz w:val="20"/>
              </w:rPr>
              <w:t>Ａ</w:t>
            </w:r>
            <w:r>
              <w:rPr>
                <w:sz w:val="20"/>
              </w:rPr>
              <w:t>.</w:t>
            </w:r>
            <w:r>
              <w:rPr>
                <w:sz w:val="20"/>
              </w:rPr>
              <w:t>１．－</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0ACA59A1"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FDD2EE3" w14:textId="77777777" w:rsidR="00E6064B" w:rsidRDefault="00E6064B" w:rsidP="00DB6577">
            <w:pPr>
              <w:spacing w:line="259" w:lineRule="auto"/>
              <w:ind w:left="2"/>
            </w:pPr>
            <w:r>
              <w:rPr>
                <w:sz w:val="20"/>
              </w:rPr>
              <w:t xml:space="preserve"> </w:t>
            </w:r>
          </w:p>
        </w:tc>
      </w:tr>
      <w:tr w:rsidR="00DB6577" w14:paraId="6FB56E75" w14:textId="77777777" w:rsidTr="00F95735">
        <w:trPr>
          <w:trHeight w:val="370"/>
        </w:trPr>
        <w:tc>
          <w:tcPr>
            <w:tcW w:w="5805" w:type="dxa"/>
            <w:tcBorders>
              <w:top w:val="single" w:sz="4" w:space="0" w:color="000000"/>
              <w:left w:val="single" w:sz="4" w:space="0" w:color="000000"/>
              <w:bottom w:val="single" w:sz="4" w:space="0" w:color="000000"/>
              <w:right w:val="single" w:sz="4" w:space="0" w:color="000000"/>
            </w:tcBorders>
          </w:tcPr>
          <w:p w14:paraId="7CBBBF2B" w14:textId="407E81C2" w:rsidR="00E6064B" w:rsidRDefault="00E6064B" w:rsidP="00561696">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調達資金の使途となる個別のソーシャルプロジェクトが具体的に確定している場合には、当該ソーシャル</w:t>
            </w:r>
            <w:r w:rsidR="00C25ABB" w:rsidRPr="00C25ABB">
              <w:rPr>
                <w:rFonts w:hint="eastAsia"/>
                <w:sz w:val="20"/>
              </w:rPr>
              <w:t>プロジェクトを明示して行うことが望ましい。</w:t>
            </w:r>
          </w:p>
        </w:tc>
        <w:tc>
          <w:tcPr>
            <w:tcW w:w="1418" w:type="dxa"/>
            <w:tcBorders>
              <w:top w:val="single" w:sz="4" w:space="0" w:color="000000"/>
              <w:left w:val="single" w:sz="4" w:space="0" w:color="000000"/>
              <w:bottom w:val="single" w:sz="4" w:space="0" w:color="000000"/>
              <w:right w:val="single" w:sz="4" w:space="0" w:color="000000"/>
            </w:tcBorders>
            <w:vAlign w:val="center"/>
          </w:tcPr>
          <w:p w14:paraId="49A1C071" w14:textId="77777777" w:rsidR="00E6064B" w:rsidRDefault="00E6064B" w:rsidP="00DB6577">
            <w:pPr>
              <w:spacing w:line="259" w:lineRule="auto"/>
              <w:ind w:left="2"/>
            </w:pPr>
            <w:r>
              <w:rPr>
                <w:sz w:val="20"/>
              </w:rPr>
              <w:t>Ａ</w:t>
            </w:r>
            <w:r>
              <w:rPr>
                <w:sz w:val="20"/>
              </w:rPr>
              <w:t>.</w:t>
            </w:r>
            <w:r>
              <w:rPr>
                <w:sz w:val="20"/>
              </w:rPr>
              <w:t>１．－</w:t>
            </w:r>
            <w:r>
              <w:rPr>
                <w:sz w:val="20"/>
              </w:rPr>
              <w:t xml:space="preserve">⑪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609793"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5DA3CB27" w14:textId="77777777" w:rsidR="00E6064B" w:rsidRDefault="00E6064B" w:rsidP="00DB6577">
            <w:pPr>
              <w:spacing w:line="259" w:lineRule="auto"/>
              <w:ind w:left="2"/>
            </w:pPr>
            <w:r>
              <w:rPr>
                <w:sz w:val="20"/>
              </w:rPr>
              <w:t xml:space="preserve"> </w:t>
            </w:r>
          </w:p>
        </w:tc>
      </w:tr>
      <w:tr w:rsidR="00561696" w14:paraId="5F8FAE2F"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4C866B82" w14:textId="558E1769"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ソーシャルプロジェクトが、本来想定されるポジティブな社会的な効果とは別に、付随的に、環境・社会に対しネガティブな効果を持つ場合には、投資家その他の市場関係者がその効果を適切に評価できるよう、発行体は、そのネガティブな効果の評価や、対応の考え方等も併せて説明す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BD73C3B" w14:textId="2E50B650" w:rsidR="00561696" w:rsidRDefault="00561696" w:rsidP="00561696">
            <w:pPr>
              <w:spacing w:line="259" w:lineRule="auto"/>
              <w:ind w:left="2"/>
              <w:rPr>
                <w:sz w:val="20"/>
              </w:rPr>
            </w:pPr>
            <w:r>
              <w:rPr>
                <w:sz w:val="20"/>
              </w:rPr>
              <w:t>Ａ</w:t>
            </w:r>
            <w:r>
              <w:rPr>
                <w:sz w:val="20"/>
              </w:rPr>
              <w:t>.</w:t>
            </w:r>
            <w:r>
              <w:rPr>
                <w:sz w:val="20"/>
              </w:rPr>
              <w:t>１．－</w:t>
            </w:r>
            <w:r>
              <w:rPr>
                <w:sz w:val="20"/>
              </w:rPr>
              <w:t xml:space="preserve">⑫ </w:t>
            </w:r>
          </w:p>
        </w:tc>
        <w:tc>
          <w:tcPr>
            <w:tcW w:w="1559" w:type="dxa"/>
            <w:tcBorders>
              <w:top w:val="single" w:sz="4" w:space="0" w:color="000000"/>
              <w:left w:val="single" w:sz="4" w:space="0" w:color="000000"/>
              <w:bottom w:val="single" w:sz="4" w:space="0" w:color="000000"/>
              <w:right w:val="single" w:sz="4" w:space="0" w:color="000000"/>
            </w:tcBorders>
            <w:vAlign w:val="center"/>
          </w:tcPr>
          <w:p w14:paraId="6B2E93C0" w14:textId="696EF5A6" w:rsidR="00561696" w:rsidRDefault="00561696" w:rsidP="00561696">
            <w:pPr>
              <w:spacing w:line="259" w:lineRule="auto"/>
              <w:ind w:left="1"/>
              <w:rPr>
                <w:sz w:val="20"/>
              </w:rPr>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4E7114D" w14:textId="60D2D24B" w:rsidR="00561696" w:rsidRDefault="00561696" w:rsidP="00561696">
            <w:pPr>
              <w:spacing w:line="259" w:lineRule="auto"/>
              <w:ind w:left="2"/>
              <w:rPr>
                <w:sz w:val="20"/>
              </w:rPr>
            </w:pPr>
            <w:r>
              <w:rPr>
                <w:sz w:val="20"/>
              </w:rPr>
              <w:t xml:space="preserve"> </w:t>
            </w:r>
          </w:p>
        </w:tc>
      </w:tr>
      <w:tr w:rsidR="00561696" w14:paraId="61F92099"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1D6D0DDF" w14:textId="5B01DC41"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調達資金がリファイナンスに充当される場合は、</w:t>
            </w:r>
            <w:r>
              <w:rPr>
                <w:sz w:val="20"/>
              </w:rPr>
              <w:t>①</w:t>
            </w:r>
            <w:r>
              <w:rPr>
                <w:sz w:val="20"/>
              </w:rPr>
              <w:t>ソーシャルボンドにより調達される資金のうちリファイナンスに充当される部分の概算額（又は割合）及び</w:t>
            </w:r>
            <w:r>
              <w:rPr>
                <w:sz w:val="20"/>
              </w:rPr>
              <w:t>②</w:t>
            </w:r>
            <w:r>
              <w:rPr>
                <w:sz w:val="20"/>
              </w:rPr>
              <w:t>どのソーシャルプロジェクト（又は「事業区分」）のリファイナンスに充当されるのかについては、投資家向けの説明に含めることが望ましい。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BB9D469" w14:textId="35D03505"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2316CD63" w14:textId="0F8EC2D5" w:rsidR="00561696" w:rsidRDefault="00561696" w:rsidP="00561696">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D21194" w14:textId="72D519D3" w:rsidR="00561696" w:rsidRDefault="00561696" w:rsidP="00561696">
            <w:pPr>
              <w:spacing w:line="259" w:lineRule="auto"/>
              <w:ind w:left="2"/>
              <w:rPr>
                <w:sz w:val="20"/>
              </w:rPr>
            </w:pPr>
            <w:r>
              <w:rPr>
                <w:sz w:val="20"/>
              </w:rPr>
              <w:t xml:space="preserve"> </w:t>
            </w:r>
          </w:p>
        </w:tc>
      </w:tr>
      <w:tr w:rsidR="00561696" w14:paraId="141168C9"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47731C98" w14:textId="2A6B412D" w:rsidR="00561696" w:rsidRPr="00561696" w:rsidRDefault="00561696" w:rsidP="00561696">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調達資金がリファイナンスに充当される場合は、その対象となるソーシャルプロジェクトについて、ルックバック期間（既に開始されているプロジェクトについて、リファイナンスを充当する対象期間をいう。）を示す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61CDA52" w14:textId="1B80C362"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3BF0533B" w14:textId="35D4465E" w:rsidR="00561696" w:rsidRDefault="00561696" w:rsidP="00561696">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DB5D74D" w14:textId="2B9C4DBB" w:rsidR="00561696" w:rsidRDefault="00561696" w:rsidP="00561696">
            <w:pPr>
              <w:spacing w:line="259" w:lineRule="auto"/>
              <w:ind w:left="2"/>
              <w:rPr>
                <w:sz w:val="20"/>
              </w:rPr>
            </w:pPr>
            <w:r>
              <w:rPr>
                <w:sz w:val="20"/>
              </w:rPr>
              <w:t xml:space="preserve"> </w:t>
            </w:r>
          </w:p>
        </w:tc>
      </w:tr>
      <w:tr w:rsidR="00561696" w14:paraId="6F116BF3"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1A2ADF04" w14:textId="0828B3ED" w:rsidR="00561696" w:rsidRDefault="00561696" w:rsidP="00561696">
            <w:pPr>
              <w:spacing w:after="94" w:line="259" w:lineRule="auto"/>
              <w:ind w:left="200" w:hangingChars="100" w:hanging="200"/>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長期にわたり維持が必要である資産について、複数回のソーシャルボンドの発行を通じてリファイナンスを行う場合は、発行時点において、その資産の経過年数、残存耐用年数やリファイナンスされる額を明確に開示し、社会的な効果の持続性について評価し、必要に応じて外部機関による評価を受け確認するべきである。</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79BA6DBF" w14:textId="1C8B355C" w:rsidR="00561696" w:rsidRDefault="00561696" w:rsidP="00561696">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00113BAA" w14:textId="238ACEFC" w:rsidR="00561696" w:rsidRDefault="00561696" w:rsidP="00561696">
            <w:pPr>
              <w:spacing w:line="259" w:lineRule="auto"/>
              <w:ind w:left="1"/>
              <w:rPr>
                <w:sz w:val="20"/>
              </w:rPr>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02AA53A" w14:textId="1F3354BE" w:rsidR="00561696" w:rsidRDefault="00561696" w:rsidP="00561696">
            <w:pPr>
              <w:spacing w:line="259" w:lineRule="auto"/>
              <w:ind w:left="2"/>
              <w:rPr>
                <w:sz w:val="20"/>
              </w:rPr>
            </w:pPr>
            <w:r>
              <w:rPr>
                <w:sz w:val="20"/>
              </w:rPr>
              <w:t xml:space="preserve"> </w:t>
            </w:r>
          </w:p>
        </w:tc>
      </w:tr>
      <w:tr w:rsidR="00A94A3D" w14:paraId="327118F4" w14:textId="77777777" w:rsidTr="00561696">
        <w:trPr>
          <w:trHeight w:val="370"/>
        </w:trPr>
        <w:tc>
          <w:tcPr>
            <w:tcW w:w="5805" w:type="dxa"/>
            <w:tcBorders>
              <w:top w:val="single" w:sz="4" w:space="0" w:color="000000"/>
              <w:left w:val="single" w:sz="4" w:space="0" w:color="000000"/>
              <w:bottom w:val="single" w:sz="4" w:space="0" w:color="000000"/>
              <w:right w:val="single" w:sz="4" w:space="0" w:color="000000"/>
            </w:tcBorders>
          </w:tcPr>
          <w:p w14:paraId="7C3515AE" w14:textId="03E121A9" w:rsidR="00A94A3D" w:rsidRDefault="00A94A3D" w:rsidP="00A94A3D">
            <w:pPr>
              <w:spacing w:after="94" w:line="259" w:lineRule="auto"/>
              <w:ind w:left="200" w:hangingChars="100" w:hanging="200"/>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リファイナンスを行うにあたり、リファイナンス実施時点で既に実現した社会的な効果がある場合は、当該効果を含めて評価することが望ましい。</w:t>
            </w: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DB132" w14:textId="6ED4F675" w:rsidR="00A94A3D" w:rsidRDefault="00A94A3D" w:rsidP="00A94A3D">
            <w:pPr>
              <w:spacing w:line="259" w:lineRule="auto"/>
              <w:ind w:left="2"/>
              <w:rPr>
                <w:sz w:val="20"/>
              </w:rPr>
            </w:pPr>
            <w:r>
              <w:rPr>
                <w:sz w:val="20"/>
              </w:rPr>
              <w:t>Ａ</w:t>
            </w:r>
            <w:r>
              <w:rPr>
                <w:sz w:val="20"/>
              </w:rPr>
              <w:t>.</w:t>
            </w:r>
            <w:r>
              <w:rPr>
                <w:sz w:val="20"/>
              </w:rPr>
              <w:t>１．－</w:t>
            </w:r>
            <w:r>
              <w:rPr>
                <w:sz w:val="20"/>
              </w:rPr>
              <w:t xml:space="preserve">⑬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D37DBE" w14:textId="7AFFCAD4" w:rsidR="00A94A3D" w:rsidRDefault="00A94A3D" w:rsidP="00A94A3D">
            <w:pPr>
              <w:spacing w:line="259" w:lineRule="auto"/>
              <w:ind w:left="1"/>
              <w:rPr>
                <w:sz w:val="20"/>
              </w:rP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D8BACCD" w14:textId="42152F9C" w:rsidR="00A94A3D" w:rsidRDefault="00A94A3D" w:rsidP="00A94A3D">
            <w:pPr>
              <w:spacing w:line="259" w:lineRule="auto"/>
              <w:ind w:left="2"/>
              <w:rPr>
                <w:sz w:val="20"/>
              </w:rPr>
            </w:pPr>
            <w:r>
              <w:rPr>
                <w:sz w:val="20"/>
              </w:rPr>
              <w:t xml:space="preserve"> </w:t>
            </w:r>
          </w:p>
        </w:tc>
      </w:tr>
    </w:tbl>
    <w:p w14:paraId="1E5B6FCC" w14:textId="77777777" w:rsidR="00E6064B" w:rsidRDefault="00E6064B" w:rsidP="00E6064B">
      <w:pPr>
        <w:spacing w:line="259" w:lineRule="auto"/>
        <w:ind w:left="-1440" w:right="11689"/>
      </w:pPr>
    </w:p>
    <w:tbl>
      <w:tblPr>
        <w:tblStyle w:val="TableGrid"/>
        <w:tblW w:w="9349" w:type="dxa"/>
        <w:tblInd w:w="-140" w:type="dxa"/>
        <w:tblCellMar>
          <w:top w:w="121" w:type="dxa"/>
          <w:left w:w="107" w:type="dxa"/>
          <w:right w:w="78" w:type="dxa"/>
        </w:tblCellMar>
        <w:tblLook w:val="04A0" w:firstRow="1" w:lastRow="0" w:firstColumn="1" w:lastColumn="0" w:noHBand="0" w:noVBand="1"/>
      </w:tblPr>
      <w:tblGrid>
        <w:gridCol w:w="5947"/>
        <w:gridCol w:w="1276"/>
        <w:gridCol w:w="1559"/>
        <w:gridCol w:w="567"/>
      </w:tblGrid>
      <w:tr w:rsidR="00E6064B" w14:paraId="314F75B0" w14:textId="77777777" w:rsidTr="005E5DAB">
        <w:trPr>
          <w:trHeight w:val="369"/>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FBE4D5"/>
          </w:tcPr>
          <w:p w14:paraId="36889882" w14:textId="77777777" w:rsidR="00E6064B" w:rsidRDefault="00E6064B" w:rsidP="00DB6577">
            <w:pPr>
              <w:spacing w:line="259" w:lineRule="auto"/>
            </w:pPr>
            <w:r>
              <w:rPr>
                <w:sz w:val="20"/>
              </w:rPr>
              <w:lastRenderedPageBreak/>
              <w:t>２．プロジェクトの評価及び選定のプロセス</w:t>
            </w:r>
            <w:r>
              <w:rPr>
                <w:sz w:val="20"/>
              </w:rPr>
              <w:t xml:space="preserve"> </w:t>
            </w:r>
          </w:p>
        </w:tc>
      </w:tr>
      <w:tr w:rsidR="00E6064B" w14:paraId="26AAA8AF" w14:textId="77777777" w:rsidTr="009B5AFE">
        <w:trPr>
          <w:trHeight w:val="1772"/>
        </w:trPr>
        <w:tc>
          <w:tcPr>
            <w:tcW w:w="5947" w:type="dxa"/>
            <w:tcBorders>
              <w:top w:val="single" w:sz="4" w:space="0" w:color="000000"/>
              <w:left w:val="single" w:sz="4" w:space="0" w:color="000000"/>
              <w:bottom w:val="single" w:sz="4" w:space="0" w:color="000000"/>
              <w:right w:val="single" w:sz="4" w:space="0" w:color="000000"/>
            </w:tcBorders>
          </w:tcPr>
          <w:p w14:paraId="7EF185AA" w14:textId="7119E21F" w:rsidR="00E6064B" w:rsidRDefault="00E6064B" w:rsidP="00A94A3D">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発行体は、発行体が当該ソーシャルボンドを通じて実現しようとする社会的な目標（</w:t>
            </w:r>
            <w:r>
              <w:rPr>
                <w:sz w:val="20"/>
              </w:rPr>
              <w:t>Objective</w:t>
            </w:r>
            <w:r>
              <w:rPr>
                <w:sz w:val="20"/>
              </w:rPr>
              <w:t>）及び調達資金の充当対象となるソーシャルプロジェクトが社会的な目標に合致すると判断する際のプロセス（</w:t>
            </w:r>
            <w:r>
              <w:rPr>
                <w:sz w:val="20"/>
              </w:rPr>
              <w:t>Process</w:t>
            </w:r>
            <w:r>
              <w:rPr>
                <w:sz w:val="20"/>
              </w:rPr>
              <w:t>）の概要を、事前に投資家に説明すべきである。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2A1D574" w14:textId="77777777" w:rsidR="00E6064B" w:rsidRDefault="00E6064B" w:rsidP="00DB6577">
            <w:pPr>
              <w:spacing w:line="259" w:lineRule="auto"/>
              <w:ind w:left="2"/>
            </w:pPr>
            <w:r>
              <w:rPr>
                <w:sz w:val="20"/>
              </w:rPr>
              <w:t>Ａ</w:t>
            </w:r>
            <w:r>
              <w:rPr>
                <w:sz w:val="20"/>
              </w:rPr>
              <w:t>.</w:t>
            </w:r>
            <w:r>
              <w:rPr>
                <w:sz w:val="20"/>
              </w:rPr>
              <w:t>２．－</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65867F02"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3C34E95" w14:textId="77777777" w:rsidR="00E6064B" w:rsidRDefault="00E6064B" w:rsidP="00DB6577">
            <w:pPr>
              <w:spacing w:line="259" w:lineRule="auto"/>
              <w:ind w:left="2"/>
            </w:pPr>
            <w:r>
              <w:rPr>
                <w:sz w:val="20"/>
              </w:rPr>
              <w:t xml:space="preserve"> </w:t>
            </w:r>
          </w:p>
        </w:tc>
      </w:tr>
      <w:tr w:rsidR="00E6064B" w14:paraId="27120912" w14:textId="77777777" w:rsidTr="009B5AFE">
        <w:trPr>
          <w:trHeight w:val="526"/>
        </w:trPr>
        <w:tc>
          <w:tcPr>
            <w:tcW w:w="5947" w:type="dxa"/>
            <w:tcBorders>
              <w:top w:val="single" w:sz="4" w:space="0" w:color="000000"/>
              <w:left w:val="single" w:sz="4" w:space="0" w:color="000000"/>
              <w:bottom w:val="single" w:sz="4" w:space="0" w:color="000000"/>
              <w:right w:val="single" w:sz="4" w:space="0" w:color="000000"/>
            </w:tcBorders>
          </w:tcPr>
          <w:p w14:paraId="7C161378" w14:textId="32803FFB" w:rsidR="00E6064B" w:rsidRDefault="00E6064B" w:rsidP="008A080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発行体は、ソーシャルプロジェクトを評価・選定するための規準（</w:t>
            </w:r>
            <w:r>
              <w:rPr>
                <w:sz w:val="20"/>
              </w:rPr>
              <w:t>Criteria</w:t>
            </w:r>
            <w:r>
              <w:rPr>
                <w:sz w:val="20"/>
              </w:rPr>
              <w:t>）について、事前に投資家に説明することが望ましい。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F5D0E3" w14:textId="77777777" w:rsidR="00E6064B" w:rsidRDefault="00E6064B" w:rsidP="00DB6577">
            <w:pPr>
              <w:spacing w:line="259" w:lineRule="auto"/>
              <w:ind w:left="2"/>
            </w:pPr>
            <w:r>
              <w:rPr>
                <w:sz w:val="20"/>
              </w:rPr>
              <w:t>Ａ</w:t>
            </w:r>
            <w:r>
              <w:rPr>
                <w:sz w:val="20"/>
              </w:rPr>
              <w:t>.</w:t>
            </w:r>
            <w:r>
              <w:rPr>
                <w:sz w:val="20"/>
              </w:rPr>
              <w:t>２．－</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725B7CB0"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CB5F41" w14:textId="77777777" w:rsidR="00E6064B" w:rsidRDefault="00E6064B" w:rsidP="00DB6577">
            <w:pPr>
              <w:spacing w:line="259" w:lineRule="auto"/>
              <w:ind w:left="2"/>
            </w:pPr>
            <w:r>
              <w:rPr>
                <w:sz w:val="20"/>
              </w:rPr>
              <w:t xml:space="preserve"> </w:t>
            </w:r>
          </w:p>
        </w:tc>
      </w:tr>
      <w:tr w:rsidR="00E6064B" w14:paraId="150049F1"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79F2C3D0" w14:textId="7B432B33" w:rsidR="00E6064B" w:rsidRDefault="00E6064B" w:rsidP="008A0805">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ソーシャルボンドにより調達される資金の充当対象となる個別のソーシャルプロジェクトが決定している</w:t>
            </w:r>
            <w:r w:rsidR="00A94A3D">
              <w:rPr>
                <w:sz w:val="20"/>
              </w:rPr>
              <w:t>場合でも、</w:t>
            </w:r>
            <w:r w:rsidR="00A94A3D">
              <w:rPr>
                <w:rFonts w:ascii="ＭＳ 明朝" w:eastAsia="ＭＳ 明朝" w:hAnsi="ＭＳ 明朝" w:cs="ＭＳ 明朝" w:hint="eastAsia"/>
                <w:sz w:val="20"/>
              </w:rPr>
              <w:t>①</w:t>
            </w:r>
            <w:r w:rsidR="00A94A3D">
              <w:rPr>
                <w:sz w:val="20"/>
              </w:rPr>
              <w:t>発行体が当該ソーシャルボンドを通じて実現しようとする社会的な目標及び</w:t>
            </w:r>
            <w:r w:rsidR="00A94A3D">
              <w:rPr>
                <w:rFonts w:ascii="ＭＳ 明朝" w:eastAsia="ＭＳ 明朝" w:hAnsi="ＭＳ 明朝" w:cs="ＭＳ 明朝" w:hint="eastAsia"/>
                <w:sz w:val="20"/>
              </w:rPr>
              <w:t>②</w:t>
            </w:r>
            <w:r w:rsidR="00A94A3D">
              <w:rPr>
                <w:sz w:val="20"/>
              </w:rPr>
              <w:t>当該プロジェクトの評価・選定のプロセスについては、事前に投資家に説明すべきである。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714EFF51" w14:textId="77777777" w:rsidR="00E6064B" w:rsidRDefault="00E6064B" w:rsidP="00DB6577">
            <w:pPr>
              <w:spacing w:line="259" w:lineRule="auto"/>
              <w:ind w:left="2"/>
            </w:pPr>
            <w:r>
              <w:rPr>
                <w:sz w:val="20"/>
              </w:rPr>
              <w:t>Ａ</w:t>
            </w:r>
            <w:r>
              <w:rPr>
                <w:sz w:val="20"/>
              </w:rPr>
              <w:t>.</w:t>
            </w:r>
            <w:r>
              <w:rPr>
                <w:sz w:val="20"/>
              </w:rPr>
              <w:t>２．－</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A5B0E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358045BE" w14:textId="77777777" w:rsidR="00E6064B" w:rsidRDefault="00E6064B" w:rsidP="00DB6577">
            <w:pPr>
              <w:spacing w:line="259" w:lineRule="auto"/>
              <w:ind w:left="2"/>
            </w:pPr>
            <w:r>
              <w:rPr>
                <w:sz w:val="20"/>
              </w:rPr>
              <w:t xml:space="preserve"> </w:t>
            </w:r>
          </w:p>
        </w:tc>
      </w:tr>
      <w:tr w:rsidR="008954BB" w14:paraId="730A01F9" w14:textId="77777777" w:rsidTr="00F95735">
        <w:tblPrEx>
          <w:tblCellMar>
            <w:top w:w="0" w:type="dxa"/>
            <w:left w:w="0" w:type="dxa"/>
            <w:right w:w="0" w:type="dxa"/>
          </w:tblCellMar>
        </w:tblPrEx>
        <w:trPr>
          <w:trHeight w:val="1615"/>
        </w:trPr>
        <w:tc>
          <w:tcPr>
            <w:tcW w:w="5947" w:type="dxa"/>
            <w:vMerge w:val="restart"/>
            <w:tcBorders>
              <w:left w:val="single" w:sz="4" w:space="0" w:color="auto"/>
              <w:right w:val="single" w:sz="4" w:space="0" w:color="auto"/>
            </w:tcBorders>
          </w:tcPr>
          <w:p w14:paraId="295021DB" w14:textId="7BC6FC12" w:rsidR="008954BB" w:rsidRDefault="008954BB" w:rsidP="008A0805">
            <w:pPr>
              <w:spacing w:line="259" w:lineRule="auto"/>
              <w:ind w:leftChars="68" w:left="343" w:rightChars="66" w:right="139" w:hangingChars="100" w:hanging="200"/>
            </w:pPr>
            <w:r>
              <w:rPr>
                <w:rFonts w:ascii="Wingdings" w:eastAsia="Wingdings" w:hAnsi="Wingdings" w:cs="Wingdings"/>
                <w:sz w:val="20"/>
              </w:rPr>
              <w:t></w:t>
            </w:r>
            <w:r>
              <w:rPr>
                <w:sz w:val="20"/>
              </w:rPr>
              <w:t>ソーシャルボンドにより調達される資金の充当対象となる個別のソーシャルプロジェクトが決定していない場合（</w:t>
            </w:r>
            <w:r>
              <w:rPr>
                <w:sz w:val="20"/>
              </w:rPr>
              <w:t>①</w:t>
            </w:r>
            <w:r>
              <w:rPr>
                <w:sz w:val="20"/>
              </w:rPr>
              <w:t>自らの一定の「事業区分」に属するソーシャルプロジェクトに係る資金調達をするためソーシャルボンドを発行する場合、</w:t>
            </w:r>
            <w:r>
              <w:rPr>
                <w:sz w:val="20"/>
              </w:rPr>
              <w:t>②</w:t>
            </w:r>
            <w:r>
              <w:rPr>
                <w:sz w:val="20"/>
              </w:rPr>
              <w:t>金融機関等が多数のソーシャルプロジェクトに対する投資・融資の原資を調達する場合等）には、発行体は、</w:t>
            </w:r>
            <w:r>
              <w:rPr>
                <w:sz w:val="20"/>
              </w:rPr>
              <w:t>①</w:t>
            </w:r>
            <w:r>
              <w:rPr>
                <w:sz w:val="20"/>
              </w:rPr>
              <w:t>発行体が当該ソーシャルボンドを通じて実現しようとする社会的な目標及び</w:t>
            </w:r>
            <w:r>
              <w:rPr>
                <w:sz w:val="20"/>
              </w:rPr>
              <w:t>②</w:t>
            </w:r>
            <w:r>
              <w:rPr>
                <w:sz w:val="20"/>
              </w:rPr>
              <w:t>当該プロジェクトの評価・選定のプロセスを決定し、事前に投資家に説明すべきであるが、この場合、ソーシャルプロジェクトを評価・選定するための規準を定めた上で説明することが望ましい。</w:t>
            </w:r>
            <w:r>
              <w:rPr>
                <w:sz w:val="20"/>
              </w:rPr>
              <w:t xml:space="preserve"> </w:t>
            </w:r>
          </w:p>
        </w:tc>
        <w:tc>
          <w:tcPr>
            <w:tcW w:w="1276" w:type="dxa"/>
            <w:vMerge w:val="restart"/>
            <w:tcBorders>
              <w:left w:val="single" w:sz="4" w:space="0" w:color="auto"/>
              <w:right w:val="single" w:sz="4" w:space="0" w:color="auto"/>
            </w:tcBorders>
            <w:vAlign w:val="center"/>
          </w:tcPr>
          <w:p w14:paraId="022F8CD4" w14:textId="050E6C9E" w:rsidR="008954BB" w:rsidRDefault="008954BB" w:rsidP="00932A41">
            <w:pPr>
              <w:spacing w:line="259" w:lineRule="auto"/>
              <w:ind w:left="2" w:firstLineChars="50" w:firstLine="100"/>
            </w:pPr>
            <w:r>
              <w:rPr>
                <w:sz w:val="20"/>
              </w:rPr>
              <w:t>Ａ</w:t>
            </w:r>
            <w:r>
              <w:rPr>
                <w:sz w:val="20"/>
              </w:rPr>
              <w:t>.</w:t>
            </w:r>
            <w:r>
              <w:rPr>
                <w:sz w:val="20"/>
              </w:rPr>
              <w:t>２．－</w:t>
            </w:r>
            <w:r>
              <w:rPr>
                <w:sz w:val="20"/>
              </w:rPr>
              <w:t xml:space="preserve">③ </w:t>
            </w:r>
          </w:p>
        </w:tc>
        <w:tc>
          <w:tcPr>
            <w:tcW w:w="1559" w:type="dxa"/>
            <w:tcBorders>
              <w:left w:val="single" w:sz="4" w:space="0" w:color="auto"/>
              <w:bottom w:val="dashed" w:sz="4" w:space="0" w:color="auto"/>
              <w:right w:val="single" w:sz="4" w:space="0" w:color="auto"/>
            </w:tcBorders>
            <w:vAlign w:val="center"/>
          </w:tcPr>
          <w:p w14:paraId="753A5251" w14:textId="0DBFE58E" w:rsidR="008954BB" w:rsidRDefault="008954BB" w:rsidP="00932A41">
            <w:pPr>
              <w:spacing w:line="259" w:lineRule="auto"/>
              <w:ind w:left="1" w:firstLineChars="50" w:firstLine="100"/>
            </w:pPr>
            <w:r>
              <w:rPr>
                <w:sz w:val="20"/>
              </w:rPr>
              <w:t>べきである</w:t>
            </w:r>
            <w:r>
              <w:rPr>
                <w:sz w:val="20"/>
              </w:rPr>
              <w:t xml:space="preserve"> </w:t>
            </w:r>
          </w:p>
        </w:tc>
        <w:tc>
          <w:tcPr>
            <w:tcW w:w="567" w:type="dxa"/>
            <w:tcBorders>
              <w:left w:val="single" w:sz="4" w:space="0" w:color="auto"/>
              <w:bottom w:val="dashed" w:sz="4" w:space="0" w:color="auto"/>
              <w:right w:val="single" w:sz="4" w:space="0" w:color="auto"/>
            </w:tcBorders>
          </w:tcPr>
          <w:p w14:paraId="5974DB32" w14:textId="67D1E48C" w:rsidR="008954BB" w:rsidRDefault="008954BB" w:rsidP="008954BB">
            <w:pPr>
              <w:spacing w:line="259" w:lineRule="auto"/>
              <w:ind w:left="2"/>
            </w:pPr>
            <w:r>
              <w:rPr>
                <w:sz w:val="20"/>
              </w:rPr>
              <w:t xml:space="preserve"> </w:t>
            </w:r>
          </w:p>
        </w:tc>
      </w:tr>
      <w:tr w:rsidR="008954BB" w14:paraId="3D4043A8" w14:textId="77777777" w:rsidTr="00325546">
        <w:tblPrEx>
          <w:tblCellMar>
            <w:top w:w="0" w:type="dxa"/>
            <w:left w:w="0" w:type="dxa"/>
            <w:right w:w="0" w:type="dxa"/>
          </w:tblCellMar>
        </w:tblPrEx>
        <w:trPr>
          <w:trHeight w:val="1801"/>
        </w:trPr>
        <w:tc>
          <w:tcPr>
            <w:tcW w:w="5947" w:type="dxa"/>
            <w:vMerge/>
            <w:tcBorders>
              <w:left w:val="single" w:sz="4" w:space="0" w:color="auto"/>
              <w:bottom w:val="single" w:sz="4" w:space="0" w:color="auto"/>
              <w:right w:val="single" w:sz="4" w:space="0" w:color="auto"/>
            </w:tcBorders>
          </w:tcPr>
          <w:p w14:paraId="61FAB47A" w14:textId="77777777" w:rsidR="008954BB" w:rsidRDefault="008954BB" w:rsidP="008954BB">
            <w:pPr>
              <w:spacing w:after="160" w:line="259" w:lineRule="auto"/>
            </w:pPr>
          </w:p>
        </w:tc>
        <w:tc>
          <w:tcPr>
            <w:tcW w:w="1276" w:type="dxa"/>
            <w:vMerge/>
            <w:tcBorders>
              <w:left w:val="single" w:sz="4" w:space="0" w:color="auto"/>
              <w:bottom w:val="single" w:sz="4" w:space="0" w:color="auto"/>
              <w:right w:val="single" w:sz="4" w:space="0" w:color="auto"/>
            </w:tcBorders>
          </w:tcPr>
          <w:p w14:paraId="69EA9272" w14:textId="77777777" w:rsidR="008954BB" w:rsidRDefault="008954BB" w:rsidP="008954BB">
            <w:pPr>
              <w:spacing w:after="160" w:line="259" w:lineRule="auto"/>
            </w:pPr>
          </w:p>
        </w:tc>
        <w:tc>
          <w:tcPr>
            <w:tcW w:w="1559" w:type="dxa"/>
            <w:tcBorders>
              <w:top w:val="dashed" w:sz="4" w:space="0" w:color="auto"/>
              <w:left w:val="single" w:sz="4" w:space="0" w:color="auto"/>
              <w:bottom w:val="single" w:sz="4" w:space="0" w:color="auto"/>
              <w:right w:val="single" w:sz="4" w:space="0" w:color="auto"/>
            </w:tcBorders>
            <w:vAlign w:val="center"/>
          </w:tcPr>
          <w:p w14:paraId="67010F5B" w14:textId="528DC8B1" w:rsidR="008954BB" w:rsidRDefault="008954BB" w:rsidP="00932A41">
            <w:pPr>
              <w:spacing w:line="259" w:lineRule="auto"/>
              <w:ind w:left="1" w:firstLineChars="50" w:firstLine="100"/>
            </w:pPr>
            <w:r>
              <w:rPr>
                <w:sz w:val="20"/>
              </w:rPr>
              <w:t>望ましい</w:t>
            </w:r>
            <w:r>
              <w:rPr>
                <w:sz w:val="20"/>
              </w:rPr>
              <w:t xml:space="preserve"> </w:t>
            </w:r>
          </w:p>
        </w:tc>
        <w:tc>
          <w:tcPr>
            <w:tcW w:w="567" w:type="dxa"/>
            <w:tcBorders>
              <w:top w:val="dashed" w:sz="4" w:space="0" w:color="auto"/>
              <w:left w:val="single" w:sz="4" w:space="0" w:color="auto"/>
              <w:bottom w:val="single" w:sz="4" w:space="0" w:color="auto"/>
              <w:right w:val="single" w:sz="4" w:space="0" w:color="auto"/>
            </w:tcBorders>
          </w:tcPr>
          <w:p w14:paraId="2EB6FE23" w14:textId="77777777" w:rsidR="008954BB" w:rsidRDefault="008954BB" w:rsidP="008954BB">
            <w:pPr>
              <w:spacing w:line="259" w:lineRule="auto"/>
              <w:ind w:left="2"/>
            </w:pPr>
            <w:r>
              <w:rPr>
                <w:sz w:val="20"/>
              </w:rPr>
              <w:t xml:space="preserve"> </w:t>
            </w:r>
          </w:p>
        </w:tc>
      </w:tr>
      <w:tr w:rsidR="008954BB" w14:paraId="60331600" w14:textId="77777777" w:rsidTr="008E4EB9">
        <w:tblPrEx>
          <w:tblCellMar>
            <w:top w:w="0" w:type="dxa"/>
            <w:left w:w="0" w:type="dxa"/>
            <w:right w:w="0" w:type="dxa"/>
          </w:tblCellMar>
        </w:tblPrEx>
        <w:trPr>
          <w:trHeight w:val="686"/>
        </w:trPr>
        <w:tc>
          <w:tcPr>
            <w:tcW w:w="5947" w:type="dxa"/>
            <w:tcBorders>
              <w:top w:val="single" w:sz="4" w:space="0" w:color="auto"/>
              <w:left w:val="single" w:sz="4" w:space="0" w:color="auto"/>
              <w:bottom w:val="single" w:sz="4" w:space="0" w:color="auto"/>
              <w:right w:val="single" w:sz="4" w:space="0" w:color="auto"/>
            </w:tcBorders>
            <w:vAlign w:val="center"/>
          </w:tcPr>
          <w:p w14:paraId="31CD6FD6" w14:textId="6CF73A0E" w:rsidR="008954BB" w:rsidRDefault="00153A5C" w:rsidP="005C241A">
            <w:pPr>
              <w:spacing w:line="259" w:lineRule="auto"/>
              <w:ind w:leftChars="67" w:left="341" w:hangingChars="100" w:hanging="200"/>
            </w:pPr>
            <w:r>
              <w:rPr>
                <w:rFonts w:ascii="Wingdings" w:eastAsia="Wingdings" w:hAnsi="Wingdings" w:cs="Wingdings"/>
                <w:sz w:val="20"/>
              </w:rPr>
              <w:t></w:t>
            </w:r>
            <w:r>
              <w:rPr>
                <w:rFonts w:ascii="Arial" w:eastAsia="Arial" w:hAnsi="Arial" w:cs="Arial"/>
                <w:sz w:val="20"/>
              </w:rPr>
              <w:t xml:space="preserve"> </w:t>
            </w:r>
            <w:r>
              <w:rPr>
                <w:sz w:val="20"/>
              </w:rPr>
              <w:t>規準は、プロジェクトの社会的な効果の開示に用いる指標等と整合的に説明されることが望ましい。</w:t>
            </w:r>
            <w:r w:rsidR="008954BB">
              <w:rPr>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1483644" w14:textId="21971FB1" w:rsidR="008954BB" w:rsidRDefault="008954BB" w:rsidP="00932A41">
            <w:pPr>
              <w:spacing w:after="160" w:line="259" w:lineRule="auto"/>
              <w:ind w:firstLineChars="50" w:firstLine="100"/>
            </w:pPr>
            <w:r>
              <w:rPr>
                <w:sz w:val="20"/>
              </w:rPr>
              <w:t>Ａ</w:t>
            </w:r>
            <w:r>
              <w:rPr>
                <w:sz w:val="20"/>
              </w:rPr>
              <w:t>.</w:t>
            </w:r>
            <w:r>
              <w:rPr>
                <w:sz w:val="20"/>
              </w:rPr>
              <w:t>２．－</w:t>
            </w:r>
            <w:r>
              <w:rPr>
                <w:sz w:val="20"/>
              </w:rPr>
              <w:t xml:space="preserve">⑥ </w:t>
            </w:r>
          </w:p>
        </w:tc>
        <w:tc>
          <w:tcPr>
            <w:tcW w:w="1559" w:type="dxa"/>
            <w:tcBorders>
              <w:top w:val="single" w:sz="4" w:space="0" w:color="auto"/>
              <w:left w:val="single" w:sz="4" w:space="0" w:color="auto"/>
              <w:bottom w:val="single" w:sz="4" w:space="0" w:color="auto"/>
              <w:right w:val="single" w:sz="4" w:space="0" w:color="auto"/>
            </w:tcBorders>
            <w:vAlign w:val="center"/>
          </w:tcPr>
          <w:p w14:paraId="3A569A28" w14:textId="3DA79C66" w:rsidR="008954BB" w:rsidRDefault="008954BB" w:rsidP="00932A41">
            <w:pPr>
              <w:spacing w:line="259" w:lineRule="auto"/>
              <w:ind w:left="1" w:firstLineChars="50" w:firstLine="100"/>
              <w:rPr>
                <w:sz w:val="20"/>
              </w:rPr>
            </w:pPr>
            <w:r>
              <w:rPr>
                <w:sz w:val="20"/>
              </w:rPr>
              <w:t>望ましい</w:t>
            </w:r>
            <w:r>
              <w:rPr>
                <w:sz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764C700" w14:textId="6227B963" w:rsidR="008954BB" w:rsidRDefault="008954BB" w:rsidP="008954BB">
            <w:pPr>
              <w:spacing w:line="259" w:lineRule="auto"/>
              <w:ind w:left="2"/>
              <w:rPr>
                <w:sz w:val="20"/>
              </w:rPr>
            </w:pPr>
            <w:r>
              <w:rPr>
                <w:sz w:val="20"/>
              </w:rPr>
              <w:t xml:space="preserve"> </w:t>
            </w:r>
          </w:p>
        </w:tc>
      </w:tr>
      <w:tr w:rsidR="00153A5C" w14:paraId="058A8FC2" w14:textId="77777777" w:rsidTr="009B5AFE">
        <w:trPr>
          <w:trHeight w:val="730"/>
        </w:trPr>
        <w:tc>
          <w:tcPr>
            <w:tcW w:w="5947" w:type="dxa"/>
            <w:tcBorders>
              <w:top w:val="single" w:sz="4" w:space="0" w:color="000000"/>
              <w:left w:val="single" w:sz="4" w:space="0" w:color="000000"/>
              <w:bottom w:val="single" w:sz="4" w:space="0" w:color="000000"/>
              <w:right w:val="single" w:sz="4" w:space="0" w:color="000000"/>
            </w:tcBorders>
          </w:tcPr>
          <w:p w14:paraId="523E622E" w14:textId="32D9C34E" w:rsidR="00153A5C" w:rsidRDefault="00153A5C" w:rsidP="005C241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ソーシャルプロジェクトの評価・選定に当たり、参照する社会的な基準・認証がある場合、それらについても事前に投資家に説明することが望ましい。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95328" w14:textId="77777777" w:rsidR="00153A5C" w:rsidRDefault="00153A5C" w:rsidP="009B5AFE">
            <w:pPr>
              <w:spacing w:line="259" w:lineRule="auto"/>
              <w:ind w:left="2"/>
            </w:pPr>
            <w:r>
              <w:rPr>
                <w:sz w:val="20"/>
              </w:rPr>
              <w:t>Ａ</w:t>
            </w:r>
            <w:r>
              <w:rPr>
                <w:sz w:val="20"/>
              </w:rPr>
              <w:t>.</w:t>
            </w:r>
            <w:r>
              <w:rPr>
                <w:sz w:val="20"/>
              </w:rPr>
              <w:t>２．－</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07F435" w14:textId="77777777" w:rsidR="00153A5C" w:rsidRDefault="00153A5C" w:rsidP="009B5AFE">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2306474" w14:textId="77777777" w:rsidR="00153A5C" w:rsidRDefault="00153A5C" w:rsidP="009B5AFE">
            <w:pPr>
              <w:spacing w:line="259" w:lineRule="auto"/>
              <w:ind w:left="2"/>
            </w:pPr>
            <w:r>
              <w:rPr>
                <w:sz w:val="20"/>
              </w:rPr>
              <w:t xml:space="preserve"> </w:t>
            </w:r>
          </w:p>
        </w:tc>
      </w:tr>
      <w:tr w:rsidR="009B5AFE" w14:paraId="63FDA814" w14:textId="77777777" w:rsidTr="008E4EB9">
        <w:tblPrEx>
          <w:tblCellMar>
            <w:top w:w="0" w:type="dxa"/>
            <w:left w:w="0" w:type="dxa"/>
            <w:right w:w="0" w:type="dxa"/>
          </w:tblCellMar>
        </w:tblPrEx>
        <w:trPr>
          <w:trHeight w:val="346"/>
        </w:trPr>
        <w:tc>
          <w:tcPr>
            <w:tcW w:w="5947" w:type="dxa"/>
            <w:tcBorders>
              <w:top w:val="single" w:sz="4" w:space="0" w:color="auto"/>
              <w:left w:val="single" w:sz="4" w:space="0" w:color="auto"/>
              <w:bottom w:val="single" w:sz="4" w:space="0" w:color="auto"/>
              <w:right w:val="single" w:sz="4" w:space="0" w:color="auto"/>
            </w:tcBorders>
          </w:tcPr>
          <w:p w14:paraId="5426B47E" w14:textId="7FA98719" w:rsidR="009B5AFE" w:rsidRDefault="009B5AFE" w:rsidP="008E4EB9">
            <w:pPr>
              <w:spacing w:after="94" w:line="259" w:lineRule="auto"/>
              <w:ind w:leftChars="64" w:left="276" w:rightChars="66" w:right="139" w:hangingChars="71" w:hanging="142"/>
              <w:rPr>
                <w:rFonts w:ascii="Wingdings" w:eastAsia="Wingdings" w:hAnsi="Wingdings" w:cs="Wingdings"/>
                <w:sz w:val="20"/>
              </w:rPr>
            </w:pPr>
            <w:r>
              <w:rPr>
                <w:rFonts w:ascii="Wingdings" w:eastAsia="Wingdings" w:hAnsi="Wingdings" w:cs="Wingdings"/>
                <w:sz w:val="20"/>
              </w:rPr>
              <w:t></w:t>
            </w:r>
            <w:r>
              <w:rPr>
                <w:rFonts w:ascii="Arial" w:eastAsia="Arial" w:hAnsi="Arial" w:cs="Arial"/>
                <w:sz w:val="20"/>
              </w:rPr>
              <w:t xml:space="preserve"> </w:t>
            </w:r>
            <w:r>
              <w:rPr>
                <w:sz w:val="20"/>
              </w:rPr>
              <w:t>ソーシャルプロジェクトの評価・選定の判断を行う際のプロセスには、</w:t>
            </w:r>
            <w:r>
              <w:rPr>
                <w:sz w:val="20"/>
              </w:rPr>
              <w:t>ESG</w:t>
            </w:r>
            <w:r>
              <w:rPr>
                <w:sz w:val="20"/>
              </w:rPr>
              <w:t>担当部署その他の専門的知見を有する部署や外部機関が関与し、当該部署等がプロジェクトの選定に係る一次判断の妥当性をチェックした上で発行体としての最終判断を行うなど、社会的な観点からの適切性を確保するための牽制</w:t>
            </w:r>
            <w:r>
              <w:rPr>
                <w:sz w:val="20"/>
              </w:rPr>
              <w:lastRenderedPageBreak/>
              <w:t>を働かせることが望ましい。</w:t>
            </w:r>
            <w:r>
              <w:rPr>
                <w:sz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BE733C4" w14:textId="57DDC8DE" w:rsidR="009B5AFE" w:rsidRDefault="009B5AFE" w:rsidP="00932A41">
            <w:pPr>
              <w:spacing w:after="160" w:line="259" w:lineRule="auto"/>
              <w:ind w:firstLineChars="50" w:firstLine="100"/>
              <w:rPr>
                <w:sz w:val="20"/>
              </w:rPr>
            </w:pPr>
            <w:r>
              <w:rPr>
                <w:sz w:val="20"/>
              </w:rPr>
              <w:lastRenderedPageBreak/>
              <w:t>Ａ</w:t>
            </w:r>
            <w:r>
              <w:rPr>
                <w:sz w:val="20"/>
              </w:rPr>
              <w:t>.</w:t>
            </w:r>
            <w:r>
              <w:rPr>
                <w:sz w:val="20"/>
              </w:rPr>
              <w:t>２．－</w:t>
            </w:r>
            <w:r>
              <w:rPr>
                <w:sz w:val="20"/>
              </w:rPr>
              <w:t xml:space="preserve">⑨ </w:t>
            </w:r>
          </w:p>
        </w:tc>
        <w:tc>
          <w:tcPr>
            <w:tcW w:w="1559" w:type="dxa"/>
            <w:tcBorders>
              <w:top w:val="single" w:sz="4" w:space="0" w:color="auto"/>
              <w:left w:val="single" w:sz="4" w:space="0" w:color="auto"/>
              <w:bottom w:val="single" w:sz="4" w:space="0" w:color="auto"/>
              <w:right w:val="single" w:sz="4" w:space="0" w:color="auto"/>
            </w:tcBorders>
            <w:vAlign w:val="center"/>
          </w:tcPr>
          <w:p w14:paraId="1FB9D8EC" w14:textId="726FDF10" w:rsidR="009B5AFE" w:rsidRDefault="009B5AFE" w:rsidP="00932A41">
            <w:pPr>
              <w:spacing w:line="259" w:lineRule="auto"/>
              <w:ind w:left="1" w:firstLineChars="50" w:firstLine="100"/>
              <w:rPr>
                <w:sz w:val="20"/>
              </w:rPr>
            </w:pPr>
            <w:r>
              <w:rPr>
                <w:sz w:val="20"/>
              </w:rPr>
              <w:t>望ましい</w:t>
            </w:r>
            <w:r>
              <w:rPr>
                <w:sz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7C38CCF" w14:textId="48CD50AA" w:rsidR="009B5AFE" w:rsidRDefault="009B5AFE" w:rsidP="009B5AFE">
            <w:pPr>
              <w:spacing w:line="259" w:lineRule="auto"/>
              <w:ind w:left="2"/>
              <w:rPr>
                <w:sz w:val="20"/>
              </w:rPr>
            </w:pPr>
            <w:r>
              <w:rPr>
                <w:sz w:val="20"/>
              </w:rPr>
              <w:t xml:space="preserve"> </w:t>
            </w:r>
          </w:p>
        </w:tc>
      </w:tr>
      <w:tr w:rsidR="00E6064B" w14:paraId="2AB8D37C" w14:textId="77777777" w:rsidTr="009B5AFE">
        <w:trPr>
          <w:trHeight w:val="1450"/>
        </w:trPr>
        <w:tc>
          <w:tcPr>
            <w:tcW w:w="5947" w:type="dxa"/>
            <w:tcBorders>
              <w:top w:val="single" w:sz="4" w:space="0" w:color="000000"/>
              <w:left w:val="single" w:sz="4" w:space="0" w:color="000000"/>
              <w:bottom w:val="single" w:sz="4" w:space="0" w:color="000000"/>
              <w:right w:val="single" w:sz="4" w:space="0" w:color="000000"/>
            </w:tcBorders>
          </w:tcPr>
          <w:p w14:paraId="5C655058" w14:textId="2FB9020E" w:rsidR="00E6064B" w:rsidRDefault="00E6064B" w:rsidP="009B5AFE">
            <w:pPr>
              <w:spacing w:after="94"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発行体は、社会的な目標、規準及びプロセスに関する情報を、社会的な持続可能性に関する発行体の包括的な目標、戦略、方針等（中期経営計画、サステナビリティ戦略、</w:t>
            </w:r>
            <w:r>
              <w:rPr>
                <w:sz w:val="20"/>
              </w:rPr>
              <w:t>CSR</w:t>
            </w:r>
            <w:r>
              <w:rPr>
                <w:sz w:val="20"/>
              </w:rPr>
              <w:t>戦略等）の文脈の中に位置付けた上で、投資家に対して説明することが望ましい。また、発行後も投資家の求めに応じて説明することが望ましい。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C82B1E" w14:textId="77777777" w:rsidR="00E6064B" w:rsidRDefault="00E6064B" w:rsidP="00DB6577">
            <w:pPr>
              <w:spacing w:line="259" w:lineRule="auto"/>
              <w:ind w:left="2"/>
            </w:pPr>
            <w:r>
              <w:rPr>
                <w:sz w:val="20"/>
              </w:rPr>
              <w:t>Ａ</w:t>
            </w:r>
            <w:r>
              <w:rPr>
                <w:sz w:val="20"/>
              </w:rPr>
              <w:t>.</w:t>
            </w:r>
            <w:r>
              <w:rPr>
                <w:sz w:val="20"/>
              </w:rPr>
              <w:t>２．－</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2AEDFF"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8F93026" w14:textId="77777777" w:rsidR="00E6064B" w:rsidRDefault="00E6064B" w:rsidP="00DB6577">
            <w:pPr>
              <w:spacing w:line="259" w:lineRule="auto"/>
              <w:ind w:left="2"/>
            </w:pPr>
            <w:r>
              <w:rPr>
                <w:sz w:val="20"/>
              </w:rPr>
              <w:t xml:space="preserve"> </w:t>
            </w:r>
          </w:p>
        </w:tc>
      </w:tr>
      <w:tr w:rsidR="00E6064B" w14:paraId="1C7402FC" w14:textId="77777777" w:rsidTr="009B5AFE">
        <w:trPr>
          <w:trHeight w:val="1092"/>
        </w:trPr>
        <w:tc>
          <w:tcPr>
            <w:tcW w:w="5947" w:type="dxa"/>
            <w:tcBorders>
              <w:top w:val="single" w:sz="4" w:space="0" w:color="000000"/>
              <w:left w:val="single" w:sz="4" w:space="0" w:color="000000"/>
              <w:bottom w:val="single" w:sz="4" w:space="0" w:color="000000"/>
              <w:right w:val="single" w:sz="4" w:space="0" w:color="000000"/>
            </w:tcBorders>
          </w:tcPr>
          <w:p w14:paraId="0F95FFEF" w14:textId="7F6E4B74" w:rsidR="00E6064B" w:rsidRDefault="00E6064B" w:rsidP="008E4EB9">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の評価・選定のプロセスを補足するため、環境・社会に対して付随的にネガティブな効果をもたらすおそれのあるソーシャルプロジェクトの環境・社会的リスクを特定し、管理する方法を、事前に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8883D08" w14:textId="77777777" w:rsidR="00E6064B" w:rsidRDefault="00E6064B" w:rsidP="00DB6577">
            <w:pPr>
              <w:spacing w:line="259" w:lineRule="auto"/>
              <w:ind w:left="2"/>
            </w:pPr>
            <w:r>
              <w:rPr>
                <w:sz w:val="20"/>
              </w:rPr>
              <w:t>Ａ</w:t>
            </w:r>
            <w:r>
              <w:rPr>
                <w:sz w:val="20"/>
              </w:rPr>
              <w:t>.</w:t>
            </w:r>
            <w:r>
              <w:rPr>
                <w:sz w:val="20"/>
              </w:rPr>
              <w:t>２．－</w:t>
            </w:r>
            <w:r>
              <w:rPr>
                <w:sz w:val="20"/>
              </w:rPr>
              <w:t xml:space="preserve">⑪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9A2123"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CF6359F" w14:textId="77777777" w:rsidR="00E6064B" w:rsidRDefault="00E6064B" w:rsidP="00DB6577">
            <w:pPr>
              <w:spacing w:line="259" w:lineRule="auto"/>
              <w:ind w:left="2"/>
            </w:pPr>
            <w:r>
              <w:rPr>
                <w:sz w:val="20"/>
              </w:rPr>
              <w:t xml:space="preserve"> </w:t>
            </w:r>
          </w:p>
        </w:tc>
      </w:tr>
      <w:tr w:rsidR="00E6064B" w14:paraId="0B3C0821" w14:textId="77777777" w:rsidTr="008E4EB9">
        <w:trPr>
          <w:trHeight w:val="370"/>
        </w:trPr>
        <w:tc>
          <w:tcPr>
            <w:tcW w:w="5947" w:type="dxa"/>
            <w:tcBorders>
              <w:top w:val="single" w:sz="4" w:space="0" w:color="000000"/>
              <w:left w:val="single" w:sz="4" w:space="0" w:color="000000"/>
              <w:bottom w:val="single" w:sz="4" w:space="0" w:color="000000"/>
              <w:right w:val="single" w:sz="4" w:space="0" w:color="000000"/>
            </w:tcBorders>
            <w:vAlign w:val="center"/>
          </w:tcPr>
          <w:p w14:paraId="29A33871" w14:textId="3CB3F0CF" w:rsidR="00E6064B" w:rsidRDefault="00E6064B" w:rsidP="008E4EB9">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発行体は、ソーシャルプロジェクトが重大な環境・社会的リスクを有する場合、当該リスクの緩和策を定</w:t>
            </w:r>
            <w:r w:rsidR="009B5AFE">
              <w:rPr>
                <w:sz w:val="20"/>
              </w:rPr>
              <w:t>めておくことが望ましい。</w:t>
            </w:r>
          </w:p>
        </w:tc>
        <w:tc>
          <w:tcPr>
            <w:tcW w:w="1276" w:type="dxa"/>
            <w:tcBorders>
              <w:top w:val="single" w:sz="4" w:space="0" w:color="000000"/>
              <w:left w:val="single" w:sz="4" w:space="0" w:color="000000"/>
              <w:bottom w:val="single" w:sz="4" w:space="0" w:color="000000"/>
              <w:right w:val="single" w:sz="4" w:space="0" w:color="000000"/>
            </w:tcBorders>
            <w:vAlign w:val="center"/>
          </w:tcPr>
          <w:p w14:paraId="75B9180C" w14:textId="77777777" w:rsidR="00E6064B" w:rsidRDefault="00E6064B" w:rsidP="00DB6577">
            <w:pPr>
              <w:spacing w:line="259" w:lineRule="auto"/>
              <w:ind w:left="2"/>
            </w:pPr>
            <w:r>
              <w:rPr>
                <w:sz w:val="20"/>
              </w:rPr>
              <w:t>Ａ</w:t>
            </w:r>
            <w:r>
              <w:rPr>
                <w:sz w:val="20"/>
              </w:rPr>
              <w:t>.</w:t>
            </w:r>
            <w:r>
              <w:rPr>
                <w:sz w:val="20"/>
              </w:rPr>
              <w:t>２．－</w:t>
            </w:r>
            <w:r>
              <w:rPr>
                <w:sz w:val="20"/>
              </w:rPr>
              <w:t xml:space="preserve">⑫ </w:t>
            </w:r>
          </w:p>
        </w:tc>
        <w:tc>
          <w:tcPr>
            <w:tcW w:w="1559" w:type="dxa"/>
            <w:tcBorders>
              <w:top w:val="single" w:sz="4" w:space="0" w:color="000000"/>
              <w:left w:val="single" w:sz="4" w:space="0" w:color="000000"/>
              <w:bottom w:val="single" w:sz="4" w:space="0" w:color="000000"/>
              <w:right w:val="single" w:sz="4" w:space="0" w:color="000000"/>
            </w:tcBorders>
            <w:vAlign w:val="center"/>
          </w:tcPr>
          <w:p w14:paraId="58DC6BC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1B1EE4CB" w14:textId="77777777" w:rsidR="00E6064B" w:rsidRDefault="00E6064B" w:rsidP="00DB6577">
            <w:pPr>
              <w:spacing w:line="259" w:lineRule="auto"/>
              <w:ind w:left="2"/>
            </w:pPr>
            <w:r>
              <w:rPr>
                <w:sz w:val="20"/>
              </w:rPr>
              <w:t xml:space="preserve"> </w:t>
            </w:r>
          </w:p>
        </w:tc>
      </w:tr>
    </w:tbl>
    <w:p w14:paraId="19109F4D" w14:textId="77777777" w:rsidR="00E6064B" w:rsidRDefault="00E6064B" w:rsidP="00E6064B">
      <w:pPr>
        <w:spacing w:line="259" w:lineRule="auto"/>
        <w:ind w:left="-1440" w:right="11689"/>
      </w:pPr>
    </w:p>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947"/>
        <w:gridCol w:w="1276"/>
        <w:gridCol w:w="1559"/>
        <w:gridCol w:w="567"/>
      </w:tblGrid>
      <w:tr w:rsidR="00E6064B" w14:paraId="1F86736B" w14:textId="77777777" w:rsidTr="00F95735">
        <w:trPr>
          <w:trHeight w:val="367"/>
        </w:trPr>
        <w:tc>
          <w:tcPr>
            <w:tcW w:w="5947" w:type="dxa"/>
            <w:tcBorders>
              <w:top w:val="single" w:sz="4" w:space="0" w:color="000000"/>
              <w:left w:val="single" w:sz="4" w:space="0" w:color="000000"/>
              <w:bottom w:val="single" w:sz="4" w:space="0" w:color="000000"/>
              <w:right w:val="nil"/>
            </w:tcBorders>
            <w:shd w:val="clear" w:color="auto" w:fill="FBE4D5"/>
          </w:tcPr>
          <w:p w14:paraId="39C02EA3" w14:textId="77777777" w:rsidR="00E6064B" w:rsidRDefault="00E6064B" w:rsidP="00DB6577">
            <w:pPr>
              <w:spacing w:line="259" w:lineRule="auto"/>
            </w:pPr>
            <w:r>
              <w:rPr>
                <w:sz w:val="20"/>
              </w:rPr>
              <w:t>３．調達資金の管理</w:t>
            </w:r>
            <w:r>
              <w:rPr>
                <w:sz w:val="20"/>
              </w:rPr>
              <w:t xml:space="preserve"> </w:t>
            </w:r>
          </w:p>
        </w:tc>
        <w:tc>
          <w:tcPr>
            <w:tcW w:w="1276" w:type="dxa"/>
            <w:tcBorders>
              <w:top w:val="single" w:sz="4" w:space="0" w:color="000000"/>
              <w:left w:val="nil"/>
              <w:bottom w:val="single" w:sz="4" w:space="0" w:color="000000"/>
              <w:right w:val="nil"/>
            </w:tcBorders>
            <w:shd w:val="clear" w:color="auto" w:fill="FBE4D5"/>
            <w:vAlign w:val="center"/>
          </w:tcPr>
          <w:p w14:paraId="1CCA0646" w14:textId="77777777" w:rsidR="00E6064B" w:rsidRDefault="00E6064B" w:rsidP="00DB6577">
            <w:pPr>
              <w:spacing w:after="160" w:line="259" w:lineRule="auto"/>
            </w:pPr>
          </w:p>
        </w:tc>
        <w:tc>
          <w:tcPr>
            <w:tcW w:w="2126" w:type="dxa"/>
            <w:gridSpan w:val="2"/>
            <w:tcBorders>
              <w:top w:val="single" w:sz="4" w:space="0" w:color="000000"/>
              <w:left w:val="nil"/>
              <w:bottom w:val="single" w:sz="4" w:space="0" w:color="000000"/>
              <w:right w:val="single" w:sz="4" w:space="0" w:color="000000"/>
            </w:tcBorders>
            <w:shd w:val="clear" w:color="auto" w:fill="FBE4D5"/>
            <w:vAlign w:val="center"/>
          </w:tcPr>
          <w:p w14:paraId="0D5F63DB" w14:textId="77777777" w:rsidR="00E6064B" w:rsidRDefault="00E6064B" w:rsidP="00DB6577">
            <w:pPr>
              <w:spacing w:after="160" w:line="259" w:lineRule="auto"/>
            </w:pPr>
          </w:p>
        </w:tc>
      </w:tr>
      <w:tr w:rsidR="00E6064B" w14:paraId="61215718" w14:textId="77777777" w:rsidTr="00F95735">
        <w:trPr>
          <w:trHeight w:val="731"/>
        </w:trPr>
        <w:tc>
          <w:tcPr>
            <w:tcW w:w="5947" w:type="dxa"/>
            <w:tcBorders>
              <w:top w:val="single" w:sz="4" w:space="0" w:color="000000"/>
              <w:left w:val="single" w:sz="4" w:space="0" w:color="000000"/>
              <w:bottom w:val="single" w:sz="4" w:space="0" w:color="000000"/>
              <w:right w:val="single" w:sz="4" w:space="0" w:color="000000"/>
            </w:tcBorders>
          </w:tcPr>
          <w:p w14:paraId="0406A5D1" w14:textId="77777777" w:rsidR="00E6064B" w:rsidRDefault="00E6064B" w:rsidP="00F95735">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調達資金の全額又はそれと同等の金額について、適切な方法により、追跡管理を行うべきである。この追跡管理は、発行体の内部プロセスによって統制を受けるべきである。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40384" w14:textId="77777777" w:rsidR="00E6064B" w:rsidRDefault="00E6064B" w:rsidP="00DB6577">
            <w:pPr>
              <w:spacing w:line="259" w:lineRule="auto"/>
              <w:ind w:left="2"/>
            </w:pPr>
            <w:r>
              <w:rPr>
                <w:sz w:val="20"/>
              </w:rPr>
              <w:t>Ａ</w:t>
            </w:r>
            <w:r>
              <w:rPr>
                <w:sz w:val="20"/>
              </w:rPr>
              <w:t>.</w:t>
            </w:r>
            <w:r>
              <w:rPr>
                <w:sz w:val="20"/>
              </w:rPr>
              <w:t>３．－</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30D7A87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5C66719C" w14:textId="77777777" w:rsidR="00E6064B" w:rsidRDefault="00E6064B" w:rsidP="00DB6577">
            <w:pPr>
              <w:spacing w:line="259" w:lineRule="auto"/>
              <w:ind w:left="2"/>
            </w:pPr>
            <w:r>
              <w:rPr>
                <w:sz w:val="20"/>
              </w:rPr>
              <w:t xml:space="preserve"> </w:t>
            </w:r>
          </w:p>
        </w:tc>
      </w:tr>
      <w:tr w:rsidR="00E6064B" w14:paraId="6ACFB9E5" w14:textId="77777777" w:rsidTr="00F95735">
        <w:trPr>
          <w:trHeight w:val="1450"/>
        </w:trPr>
        <w:tc>
          <w:tcPr>
            <w:tcW w:w="5947" w:type="dxa"/>
            <w:tcBorders>
              <w:top w:val="single" w:sz="4" w:space="0" w:color="000000"/>
              <w:left w:val="single" w:sz="4" w:space="0" w:color="000000"/>
              <w:bottom w:val="single" w:sz="4" w:space="0" w:color="000000"/>
              <w:right w:val="single" w:sz="4" w:space="0" w:color="000000"/>
            </w:tcBorders>
          </w:tcPr>
          <w:p w14:paraId="5717235C" w14:textId="3F0D2B67" w:rsidR="00E6064B" w:rsidRDefault="00E6064B" w:rsidP="0038188E">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が償還されるまでの間、ソーシャルプロジェクトへの充当額がソーシャルボンドによる調達資金と一致、若しくは上回るようにする、又はソーシャルプロジェクトへの充当額と未充当資金の額の合計額が、ソーシャルボンドによる調達資金の合計額と整合するよう、定期的（少なくとも１年に１回）に確認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DB472FD" w14:textId="77777777" w:rsidR="00E6064B" w:rsidRDefault="00E6064B" w:rsidP="00DB6577">
            <w:pPr>
              <w:spacing w:line="259" w:lineRule="auto"/>
              <w:ind w:left="2"/>
            </w:pPr>
            <w:r>
              <w:rPr>
                <w:sz w:val="20"/>
              </w:rPr>
              <w:t>Ａ</w:t>
            </w:r>
            <w:r>
              <w:rPr>
                <w:sz w:val="20"/>
              </w:rPr>
              <w:t>.</w:t>
            </w:r>
            <w:r>
              <w:rPr>
                <w:sz w:val="20"/>
              </w:rPr>
              <w:t>３．－</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AC235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CD46266" w14:textId="77777777" w:rsidR="00E6064B" w:rsidRDefault="00E6064B" w:rsidP="00DB6577">
            <w:pPr>
              <w:spacing w:line="259" w:lineRule="auto"/>
              <w:ind w:left="2"/>
            </w:pPr>
            <w:r>
              <w:rPr>
                <w:sz w:val="20"/>
              </w:rPr>
              <w:t xml:space="preserve"> </w:t>
            </w:r>
          </w:p>
        </w:tc>
      </w:tr>
      <w:tr w:rsidR="00E6064B" w14:paraId="0DAA2D29"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3E1B7409" w14:textId="55D67524" w:rsidR="00E6064B" w:rsidRDefault="00E6064B" w:rsidP="0038188E">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未充当資金が一時的に生ずる場合には、未充当資金の残高についての想定される運用方法を投資家に説明すべきである。また、未充当資金を早期にソーシャルプロジェクトに充当するよう努めるべきである。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E3F6233" w14:textId="77777777" w:rsidR="00E6064B" w:rsidRDefault="00E6064B" w:rsidP="00DB6577">
            <w:pPr>
              <w:spacing w:line="259" w:lineRule="auto"/>
              <w:ind w:left="2"/>
            </w:pPr>
            <w:r>
              <w:rPr>
                <w:sz w:val="20"/>
              </w:rPr>
              <w:t>Ａ</w:t>
            </w:r>
            <w:r>
              <w:rPr>
                <w:sz w:val="20"/>
              </w:rPr>
              <w:t>.</w:t>
            </w:r>
            <w:r>
              <w:rPr>
                <w:sz w:val="20"/>
              </w:rPr>
              <w:t>３．－</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20A70BB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378D5AD" w14:textId="77777777" w:rsidR="00E6064B" w:rsidRDefault="00E6064B" w:rsidP="00DB6577">
            <w:pPr>
              <w:spacing w:line="259" w:lineRule="auto"/>
              <w:ind w:left="2"/>
            </w:pPr>
            <w:r>
              <w:rPr>
                <w:sz w:val="20"/>
              </w:rPr>
              <w:t xml:space="preserve"> </w:t>
            </w:r>
          </w:p>
        </w:tc>
      </w:tr>
      <w:tr w:rsidR="00E6064B" w14:paraId="47D1071D"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5493332B" w14:textId="6607D439"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ソーシャルボンドの発行後、調達資金の管理やソーシャルプロジェクトへの充当が、発行体が事前に定めた方法で適切に行われているか、監査法人その他の第三者を活用して検証することが望ましい。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E1ED815" w14:textId="77777777" w:rsidR="00E6064B" w:rsidRDefault="00E6064B" w:rsidP="00DB6577">
            <w:pPr>
              <w:spacing w:line="259" w:lineRule="auto"/>
              <w:ind w:left="2"/>
            </w:pPr>
            <w:r>
              <w:rPr>
                <w:sz w:val="20"/>
              </w:rPr>
              <w:t>Ａ</w:t>
            </w:r>
            <w:r>
              <w:rPr>
                <w:sz w:val="20"/>
              </w:rPr>
              <w:t>.</w:t>
            </w:r>
            <w:r>
              <w:rPr>
                <w:sz w:val="20"/>
              </w:rPr>
              <w:t>３．－</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705460D6"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13EF52" w14:textId="77777777" w:rsidR="00E6064B" w:rsidRDefault="00E6064B" w:rsidP="00DB6577">
            <w:pPr>
              <w:spacing w:line="259" w:lineRule="auto"/>
              <w:ind w:left="2"/>
            </w:pPr>
            <w:r>
              <w:rPr>
                <w:sz w:val="20"/>
              </w:rPr>
              <w:t xml:space="preserve"> </w:t>
            </w:r>
          </w:p>
        </w:tc>
      </w:tr>
      <w:tr w:rsidR="00E6064B" w14:paraId="0FDEDAD8" w14:textId="77777777" w:rsidTr="00F95735">
        <w:trPr>
          <w:trHeight w:val="372"/>
        </w:trPr>
        <w:tc>
          <w:tcPr>
            <w:tcW w:w="5947" w:type="dxa"/>
            <w:tcBorders>
              <w:top w:val="single" w:sz="4" w:space="0" w:color="000000"/>
              <w:left w:val="single" w:sz="4" w:space="0" w:color="000000"/>
              <w:bottom w:val="single" w:sz="4" w:space="0" w:color="000000"/>
              <w:right w:val="single" w:sz="4" w:space="0" w:color="000000"/>
            </w:tcBorders>
          </w:tcPr>
          <w:p w14:paraId="390AB3C9" w14:textId="00050B73" w:rsidR="00E6064B" w:rsidRDefault="00E6064B" w:rsidP="0098382A">
            <w:pPr>
              <w:spacing w:line="259" w:lineRule="auto"/>
              <w:ind w:left="176" w:hangingChars="88" w:hanging="176"/>
            </w:pPr>
            <w:r>
              <w:rPr>
                <w:rFonts w:ascii="Wingdings" w:eastAsia="Wingdings" w:hAnsi="Wingdings" w:cs="Wingdings"/>
                <w:sz w:val="20"/>
              </w:rPr>
              <w:lastRenderedPageBreak/>
              <w:t></w:t>
            </w:r>
            <w:r>
              <w:rPr>
                <w:rFonts w:ascii="Arial" w:eastAsia="Arial" w:hAnsi="Arial" w:cs="Arial"/>
                <w:sz w:val="20"/>
              </w:rPr>
              <w:t xml:space="preserve"> </w:t>
            </w:r>
            <w:r>
              <w:rPr>
                <w:sz w:val="20"/>
              </w:rPr>
              <w:t>調達資金の追跡管理の方法について、投資家に事前に説明すべきである。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FEE19" w14:textId="77777777" w:rsidR="00E6064B" w:rsidRDefault="00E6064B" w:rsidP="00DB6577">
            <w:pPr>
              <w:spacing w:line="259" w:lineRule="auto"/>
              <w:ind w:left="2"/>
            </w:pPr>
            <w:r>
              <w:rPr>
                <w:sz w:val="20"/>
              </w:rPr>
              <w:t>Ａ</w:t>
            </w:r>
            <w:r>
              <w:rPr>
                <w:sz w:val="20"/>
              </w:rPr>
              <w:t>.</w:t>
            </w:r>
            <w:r>
              <w:rPr>
                <w:sz w:val="20"/>
              </w:rPr>
              <w:t>３．－</w:t>
            </w:r>
            <w:r>
              <w:rPr>
                <w:sz w:val="20"/>
              </w:rPr>
              <w:t xml:space="preserve">⑥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7E2B3F"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74DD485" w14:textId="77777777" w:rsidR="00E6064B" w:rsidRDefault="00E6064B" w:rsidP="00DB6577">
            <w:pPr>
              <w:spacing w:line="259" w:lineRule="auto"/>
              <w:ind w:left="2"/>
            </w:pPr>
            <w:r>
              <w:rPr>
                <w:sz w:val="20"/>
              </w:rPr>
              <w:t xml:space="preserve"> </w:t>
            </w:r>
          </w:p>
        </w:tc>
      </w:tr>
      <w:tr w:rsidR="00E6064B" w14:paraId="744DF996"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737E52DA" w14:textId="05E6D46D" w:rsidR="00E6064B" w:rsidRDefault="00E6064B" w:rsidP="0098382A">
            <w:pPr>
              <w:spacing w:line="259" w:lineRule="auto"/>
              <w:ind w:leftChars="1" w:left="176" w:hangingChars="87" w:hanging="174"/>
            </w:pPr>
            <w:r>
              <w:rPr>
                <w:rFonts w:ascii="Wingdings" w:eastAsia="Wingdings" w:hAnsi="Wingdings" w:cs="Wingdings"/>
                <w:sz w:val="20"/>
              </w:rPr>
              <w:t></w:t>
            </w:r>
            <w:r>
              <w:rPr>
                <w:rFonts w:ascii="Arial" w:eastAsia="Arial" w:hAnsi="Arial" w:cs="Arial"/>
                <w:sz w:val="20"/>
              </w:rPr>
              <w:t xml:space="preserve"> </w:t>
            </w:r>
            <w:r>
              <w:rPr>
                <w:sz w:val="20"/>
              </w:rPr>
              <w:t>調達資金の管理について、証憑となる文書等を適切に保管しておくことが望ましい。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D72D9" w14:textId="77777777" w:rsidR="00E6064B" w:rsidRDefault="00E6064B" w:rsidP="00DB6577">
            <w:pPr>
              <w:spacing w:line="259" w:lineRule="auto"/>
              <w:ind w:left="2"/>
            </w:pPr>
            <w:r>
              <w:rPr>
                <w:sz w:val="20"/>
              </w:rPr>
              <w:t>Ａ</w:t>
            </w:r>
            <w:r>
              <w:rPr>
                <w:sz w:val="20"/>
              </w:rPr>
              <w:t>.</w:t>
            </w:r>
            <w:r>
              <w:rPr>
                <w:sz w:val="20"/>
              </w:rPr>
              <w:t>３．－</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6BE03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584D78D" w14:textId="77777777" w:rsidR="00E6064B" w:rsidRDefault="00E6064B" w:rsidP="00DB6577">
            <w:pPr>
              <w:spacing w:line="259" w:lineRule="auto"/>
              <w:ind w:left="2"/>
            </w:pPr>
            <w:r>
              <w:rPr>
                <w:sz w:val="20"/>
              </w:rPr>
              <w:t xml:space="preserve"> </w:t>
            </w:r>
          </w:p>
        </w:tc>
      </w:tr>
      <w:tr w:rsidR="00E6064B" w14:paraId="6DCDDBAA" w14:textId="77777777" w:rsidTr="00F95735">
        <w:trPr>
          <w:trHeight w:val="730"/>
        </w:trPr>
        <w:tc>
          <w:tcPr>
            <w:tcW w:w="5947" w:type="dxa"/>
            <w:tcBorders>
              <w:top w:val="single" w:sz="4" w:space="0" w:color="000000"/>
              <w:left w:val="single" w:sz="4" w:space="0" w:color="000000"/>
              <w:bottom w:val="single" w:sz="4" w:space="0" w:color="000000"/>
              <w:right w:val="single" w:sz="4" w:space="0" w:color="000000"/>
            </w:tcBorders>
          </w:tcPr>
          <w:p w14:paraId="6E6CE6A0" w14:textId="74B5A957"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調達資金は、早期にソーシャルプロジェクトに充当することが望ましく、合理的な理由なく充当しないことは避けなければならない。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88122" w14:textId="77777777" w:rsidR="00E6064B" w:rsidRDefault="00E6064B" w:rsidP="00DB6577">
            <w:pPr>
              <w:spacing w:line="259" w:lineRule="auto"/>
              <w:ind w:left="2"/>
            </w:pPr>
            <w:r>
              <w:rPr>
                <w:sz w:val="20"/>
              </w:rPr>
              <w:t>Ａ</w:t>
            </w:r>
            <w:r>
              <w:rPr>
                <w:sz w:val="20"/>
              </w:rPr>
              <w:t>.</w:t>
            </w:r>
            <w:r>
              <w:rPr>
                <w:sz w:val="20"/>
              </w:rPr>
              <w:t>３．－</w:t>
            </w:r>
            <w:r>
              <w:rPr>
                <w:sz w:val="20"/>
              </w:rPr>
              <w:t xml:space="preserve">⑧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DEDCAE"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EC4C532" w14:textId="77777777" w:rsidR="00E6064B" w:rsidRDefault="00E6064B" w:rsidP="00DB6577">
            <w:pPr>
              <w:spacing w:line="259" w:lineRule="auto"/>
              <w:ind w:left="2"/>
            </w:pPr>
            <w:r>
              <w:rPr>
                <w:sz w:val="20"/>
              </w:rPr>
              <w:t xml:space="preserve"> </w:t>
            </w:r>
          </w:p>
        </w:tc>
      </w:tr>
      <w:tr w:rsidR="00E6064B" w14:paraId="04ACE197" w14:textId="77777777" w:rsidTr="00F95735">
        <w:trPr>
          <w:trHeight w:val="370"/>
        </w:trPr>
        <w:tc>
          <w:tcPr>
            <w:tcW w:w="5947" w:type="dxa"/>
            <w:tcBorders>
              <w:top w:val="single" w:sz="4" w:space="0" w:color="000000"/>
              <w:left w:val="single" w:sz="4" w:space="0" w:color="000000"/>
              <w:bottom w:val="single" w:sz="4" w:space="0" w:color="000000"/>
              <w:right w:val="single" w:sz="4" w:space="0" w:color="000000"/>
            </w:tcBorders>
          </w:tcPr>
          <w:p w14:paraId="0D70F40F" w14:textId="331F1AC9" w:rsidR="00E6064B" w:rsidRDefault="00E6064B" w:rsidP="0098382A">
            <w:pPr>
              <w:spacing w:line="259" w:lineRule="auto"/>
              <w:ind w:left="176" w:hangingChars="88" w:hanging="176"/>
            </w:pPr>
            <w:r>
              <w:rPr>
                <w:rFonts w:ascii="Wingdings" w:eastAsia="Wingdings" w:hAnsi="Wingdings" w:cs="Wingdings"/>
                <w:sz w:val="20"/>
              </w:rPr>
              <w:t></w:t>
            </w:r>
            <w:r>
              <w:rPr>
                <w:rFonts w:ascii="Arial" w:eastAsia="Arial" w:hAnsi="Arial" w:cs="Arial"/>
                <w:sz w:val="20"/>
              </w:rPr>
              <w:t xml:space="preserve"> </w:t>
            </w:r>
            <w:r>
              <w:rPr>
                <w:sz w:val="20"/>
              </w:rPr>
              <w:t>未充当資金の運用方法について、投資家に事前に説明すべきである。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9B1F" w14:textId="77777777" w:rsidR="00E6064B" w:rsidRDefault="00E6064B" w:rsidP="00DB6577">
            <w:pPr>
              <w:spacing w:line="259" w:lineRule="auto"/>
              <w:ind w:left="2"/>
            </w:pPr>
            <w:r>
              <w:rPr>
                <w:sz w:val="20"/>
              </w:rPr>
              <w:t>Ａ</w:t>
            </w:r>
            <w:r>
              <w:rPr>
                <w:sz w:val="20"/>
              </w:rPr>
              <w:t>.</w:t>
            </w:r>
            <w:r>
              <w:rPr>
                <w:sz w:val="20"/>
              </w:rPr>
              <w:t>３．－</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25FECC87"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AF92FD5" w14:textId="77777777" w:rsidR="00E6064B" w:rsidRDefault="00E6064B" w:rsidP="00DB6577">
            <w:pPr>
              <w:spacing w:line="259" w:lineRule="auto"/>
              <w:ind w:left="2"/>
            </w:pPr>
            <w:r>
              <w:rPr>
                <w:sz w:val="20"/>
              </w:rPr>
              <w:t xml:space="preserve"> </w:t>
            </w:r>
          </w:p>
        </w:tc>
      </w:tr>
      <w:tr w:rsidR="00E6064B" w14:paraId="04B4BFF0" w14:textId="77777777" w:rsidTr="00F95735">
        <w:trPr>
          <w:trHeight w:val="731"/>
        </w:trPr>
        <w:tc>
          <w:tcPr>
            <w:tcW w:w="5947" w:type="dxa"/>
            <w:tcBorders>
              <w:top w:val="single" w:sz="4" w:space="0" w:color="000000"/>
              <w:left w:val="single" w:sz="4" w:space="0" w:color="000000"/>
              <w:bottom w:val="single" w:sz="4" w:space="0" w:color="000000"/>
              <w:right w:val="single" w:sz="4" w:space="0" w:color="000000"/>
            </w:tcBorders>
          </w:tcPr>
          <w:p w14:paraId="7756FDD9" w14:textId="6F810511" w:rsidR="00E6064B" w:rsidRDefault="00E6064B" w:rsidP="0098382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未充当資金の運用方法は、現金又は現金同等物、短期金融資産等の安全性及び流動性の高い資産による運用とすることが望ましい。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55D2D" w14:textId="77777777" w:rsidR="00E6064B" w:rsidRDefault="00E6064B" w:rsidP="00DB6577">
            <w:pPr>
              <w:spacing w:line="259" w:lineRule="auto"/>
              <w:ind w:left="2"/>
            </w:pPr>
            <w:r>
              <w:rPr>
                <w:sz w:val="20"/>
              </w:rPr>
              <w:t>Ａ</w:t>
            </w:r>
            <w:r>
              <w:rPr>
                <w:sz w:val="20"/>
              </w:rPr>
              <w:t>.</w:t>
            </w:r>
            <w:r>
              <w:rPr>
                <w:sz w:val="20"/>
              </w:rPr>
              <w:t>３．－</w:t>
            </w:r>
            <w:r>
              <w:rPr>
                <w:sz w:val="20"/>
              </w:rPr>
              <w:t xml:space="preserve">⑩ </w:t>
            </w:r>
          </w:p>
        </w:tc>
        <w:tc>
          <w:tcPr>
            <w:tcW w:w="1559" w:type="dxa"/>
            <w:tcBorders>
              <w:top w:val="single" w:sz="4" w:space="0" w:color="000000"/>
              <w:left w:val="single" w:sz="4" w:space="0" w:color="000000"/>
              <w:bottom w:val="single" w:sz="4" w:space="0" w:color="000000"/>
              <w:right w:val="single" w:sz="4" w:space="0" w:color="000000"/>
            </w:tcBorders>
            <w:vAlign w:val="center"/>
          </w:tcPr>
          <w:p w14:paraId="68E45E30"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BFE4549" w14:textId="77777777" w:rsidR="00E6064B" w:rsidRDefault="00E6064B" w:rsidP="00DB6577">
            <w:pPr>
              <w:spacing w:line="259" w:lineRule="auto"/>
              <w:ind w:left="2"/>
            </w:pPr>
            <w:r>
              <w:rPr>
                <w:sz w:val="20"/>
              </w:rPr>
              <w:t xml:space="preserve"> </w:t>
            </w:r>
          </w:p>
        </w:tc>
      </w:tr>
    </w:tbl>
    <w:p w14:paraId="2F09A8AB" w14:textId="77777777" w:rsidR="0033217C" w:rsidRDefault="0033217C"/>
    <w:tbl>
      <w:tblPr>
        <w:tblStyle w:val="TableGrid"/>
        <w:tblW w:w="9349" w:type="dxa"/>
        <w:tblInd w:w="-140" w:type="dxa"/>
        <w:tblCellMar>
          <w:top w:w="120" w:type="dxa"/>
          <w:left w:w="107" w:type="dxa"/>
          <w:right w:w="78" w:type="dxa"/>
        </w:tblCellMar>
        <w:tblLook w:val="04A0" w:firstRow="1" w:lastRow="0" w:firstColumn="1" w:lastColumn="0" w:noHBand="0" w:noVBand="1"/>
      </w:tblPr>
      <w:tblGrid>
        <w:gridCol w:w="5947"/>
        <w:gridCol w:w="1276"/>
        <w:gridCol w:w="1559"/>
        <w:gridCol w:w="567"/>
      </w:tblGrid>
      <w:tr w:rsidR="00E6064B" w14:paraId="7BC97FC0" w14:textId="77777777" w:rsidTr="00F32580">
        <w:trPr>
          <w:trHeight w:val="367"/>
        </w:trPr>
        <w:tc>
          <w:tcPr>
            <w:tcW w:w="5947" w:type="dxa"/>
            <w:tcBorders>
              <w:top w:val="single" w:sz="4" w:space="0" w:color="000000"/>
              <w:left w:val="single" w:sz="4" w:space="0" w:color="000000"/>
              <w:bottom w:val="single" w:sz="4" w:space="0" w:color="000000"/>
              <w:right w:val="nil"/>
            </w:tcBorders>
            <w:shd w:val="clear" w:color="auto" w:fill="FBE4D5"/>
          </w:tcPr>
          <w:p w14:paraId="2534196E" w14:textId="77777777" w:rsidR="00E6064B" w:rsidRDefault="00E6064B" w:rsidP="00DB6577">
            <w:pPr>
              <w:spacing w:line="259" w:lineRule="auto"/>
            </w:pPr>
            <w:r>
              <w:rPr>
                <w:sz w:val="20"/>
              </w:rPr>
              <w:t>４．レポーティング</w:t>
            </w:r>
            <w:r>
              <w:rPr>
                <w:sz w:val="20"/>
              </w:rPr>
              <w:t xml:space="preserve"> </w:t>
            </w:r>
          </w:p>
        </w:tc>
        <w:tc>
          <w:tcPr>
            <w:tcW w:w="1276" w:type="dxa"/>
            <w:tcBorders>
              <w:top w:val="single" w:sz="4" w:space="0" w:color="000000"/>
              <w:left w:val="nil"/>
              <w:bottom w:val="single" w:sz="4" w:space="0" w:color="000000"/>
              <w:right w:val="nil"/>
            </w:tcBorders>
            <w:shd w:val="clear" w:color="auto" w:fill="FBE4D5"/>
            <w:vAlign w:val="center"/>
          </w:tcPr>
          <w:p w14:paraId="5AC05020" w14:textId="77777777" w:rsidR="00E6064B" w:rsidRDefault="00E6064B" w:rsidP="00DB6577">
            <w:pPr>
              <w:spacing w:after="160" w:line="259" w:lineRule="auto"/>
            </w:pPr>
          </w:p>
        </w:tc>
        <w:tc>
          <w:tcPr>
            <w:tcW w:w="2126" w:type="dxa"/>
            <w:gridSpan w:val="2"/>
            <w:tcBorders>
              <w:top w:val="single" w:sz="4" w:space="0" w:color="000000"/>
              <w:left w:val="nil"/>
              <w:bottom w:val="single" w:sz="4" w:space="0" w:color="000000"/>
              <w:right w:val="single" w:sz="4" w:space="0" w:color="000000"/>
            </w:tcBorders>
            <w:shd w:val="clear" w:color="auto" w:fill="FBE4D5"/>
            <w:vAlign w:val="center"/>
          </w:tcPr>
          <w:p w14:paraId="1ECEBA30" w14:textId="77777777" w:rsidR="00E6064B" w:rsidRDefault="00E6064B" w:rsidP="00DB6577">
            <w:pPr>
              <w:spacing w:after="160" w:line="259" w:lineRule="auto"/>
            </w:pPr>
          </w:p>
        </w:tc>
      </w:tr>
      <w:tr w:rsidR="00E6064B" w14:paraId="74A8247C" w14:textId="77777777" w:rsidTr="00F32580">
        <w:trPr>
          <w:trHeight w:val="733"/>
        </w:trPr>
        <w:tc>
          <w:tcPr>
            <w:tcW w:w="5947" w:type="dxa"/>
            <w:tcBorders>
              <w:top w:val="single" w:sz="4" w:space="0" w:color="000000"/>
              <w:left w:val="single" w:sz="4" w:space="0" w:color="000000"/>
              <w:bottom w:val="single" w:sz="4" w:space="0" w:color="000000"/>
              <w:right w:val="single" w:sz="4" w:space="0" w:color="000000"/>
            </w:tcBorders>
          </w:tcPr>
          <w:p w14:paraId="7C36F16A" w14:textId="313A9199" w:rsidR="00E6064B" w:rsidRDefault="00E6064B" w:rsidP="005C241A">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ソーシャルボンド発行後に、ソーシャルボンドによる調達資金の使用状況に関する最新の情報及びソーシャルプロジェクトの社会的効果について一般に開示するべきである。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87BB2" w14:textId="77777777" w:rsidR="00E6064B" w:rsidRDefault="00E6064B" w:rsidP="00DB6577">
            <w:pPr>
              <w:spacing w:line="259" w:lineRule="auto"/>
              <w:ind w:left="2"/>
            </w:pPr>
            <w:r>
              <w:rPr>
                <w:sz w:val="20"/>
              </w:rPr>
              <w:t>Ａ</w:t>
            </w:r>
            <w:r>
              <w:rPr>
                <w:sz w:val="20"/>
              </w:rPr>
              <w:t>.</w:t>
            </w:r>
            <w:r>
              <w:rPr>
                <w:sz w:val="20"/>
              </w:rPr>
              <w:t>４．－</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260E562C"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0F0CAF27" w14:textId="77777777" w:rsidR="00E6064B" w:rsidRDefault="00E6064B" w:rsidP="00DB6577">
            <w:pPr>
              <w:spacing w:line="259" w:lineRule="auto"/>
              <w:ind w:left="2"/>
            </w:pPr>
            <w:r>
              <w:rPr>
                <w:sz w:val="20"/>
              </w:rPr>
              <w:t xml:space="preserve"> </w:t>
            </w:r>
          </w:p>
        </w:tc>
      </w:tr>
      <w:tr w:rsidR="00E6064B" w14:paraId="0A164C81" w14:textId="77777777" w:rsidTr="00F32580">
        <w:trPr>
          <w:trHeight w:val="370"/>
        </w:trPr>
        <w:tc>
          <w:tcPr>
            <w:tcW w:w="5947" w:type="dxa"/>
            <w:tcBorders>
              <w:top w:val="single" w:sz="4" w:space="0" w:color="000000"/>
              <w:left w:val="single" w:sz="4" w:space="0" w:color="000000"/>
              <w:bottom w:val="single" w:sz="4" w:space="0" w:color="000000"/>
              <w:right w:val="single" w:sz="4" w:space="0" w:color="000000"/>
            </w:tcBorders>
          </w:tcPr>
          <w:p w14:paraId="718CA786" w14:textId="6BBD5CC0" w:rsidR="00E6064B" w:rsidRDefault="00E6064B" w:rsidP="005C241A">
            <w:pPr>
              <w:spacing w:line="259" w:lineRule="auto"/>
              <w:ind w:leftChars="17" w:left="176" w:hangingChars="70" w:hanging="140"/>
            </w:pPr>
            <w:r>
              <w:rPr>
                <w:rFonts w:ascii="Wingdings" w:eastAsia="Wingdings" w:hAnsi="Wingdings" w:cs="Wingdings"/>
                <w:sz w:val="20"/>
              </w:rPr>
              <w:t></w:t>
            </w:r>
            <w:r>
              <w:rPr>
                <w:rFonts w:ascii="Arial" w:eastAsia="Arial" w:hAnsi="Arial" w:cs="Arial"/>
                <w:sz w:val="20"/>
              </w:rPr>
              <w:t xml:space="preserve"> </w:t>
            </w:r>
            <w:r>
              <w:rPr>
                <w:sz w:val="20"/>
              </w:rPr>
              <w:t>全ての調達資金が充当されるまでは少なくとも１年に１回、また、大きな状況の変化があった場合はその</w:t>
            </w:r>
            <w:r w:rsidR="00B04B27" w:rsidRPr="00B04B27">
              <w:rPr>
                <w:rFonts w:hint="eastAsia"/>
                <w:sz w:val="20"/>
              </w:rPr>
              <w:t>都度、資金の使用状況を開示すべきである。全ての資金が充当された後も、大きな状況の変化があった場合には適時開示すべきである。</w:t>
            </w:r>
          </w:p>
        </w:tc>
        <w:tc>
          <w:tcPr>
            <w:tcW w:w="1276" w:type="dxa"/>
            <w:tcBorders>
              <w:top w:val="single" w:sz="4" w:space="0" w:color="000000"/>
              <w:left w:val="single" w:sz="4" w:space="0" w:color="000000"/>
              <w:bottom w:val="single" w:sz="4" w:space="0" w:color="000000"/>
              <w:right w:val="single" w:sz="4" w:space="0" w:color="000000"/>
            </w:tcBorders>
            <w:vAlign w:val="center"/>
          </w:tcPr>
          <w:p w14:paraId="3C03B0E6" w14:textId="77777777" w:rsidR="00E6064B" w:rsidRDefault="00E6064B" w:rsidP="00DB6577">
            <w:pPr>
              <w:spacing w:line="259" w:lineRule="auto"/>
              <w:ind w:left="2"/>
            </w:pPr>
            <w:r>
              <w:rPr>
                <w:sz w:val="20"/>
              </w:rPr>
              <w:t>Ａ</w:t>
            </w:r>
            <w:r>
              <w:rPr>
                <w:sz w:val="20"/>
              </w:rPr>
              <w:t>.</w:t>
            </w:r>
            <w:r>
              <w:rPr>
                <w:sz w:val="20"/>
              </w:rPr>
              <w:t>４．－</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A62CB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60E350F" w14:textId="77777777" w:rsidR="00E6064B" w:rsidRDefault="00E6064B" w:rsidP="00DB6577">
            <w:pPr>
              <w:spacing w:line="259" w:lineRule="auto"/>
              <w:ind w:left="2"/>
            </w:pPr>
            <w:r>
              <w:rPr>
                <w:sz w:val="20"/>
              </w:rPr>
              <w:t xml:space="preserve"> </w:t>
            </w:r>
          </w:p>
        </w:tc>
      </w:tr>
      <w:tr w:rsidR="00E6064B" w14:paraId="50F26DF7" w14:textId="77777777" w:rsidTr="00F32580">
        <w:trPr>
          <w:trHeight w:val="2170"/>
        </w:trPr>
        <w:tc>
          <w:tcPr>
            <w:tcW w:w="5947" w:type="dxa"/>
            <w:tcBorders>
              <w:top w:val="single" w:sz="4" w:space="0" w:color="000000"/>
              <w:left w:val="single" w:sz="4" w:space="0" w:color="000000"/>
              <w:bottom w:val="single" w:sz="4" w:space="0" w:color="000000"/>
              <w:right w:val="single" w:sz="4" w:space="0" w:color="000000"/>
            </w:tcBorders>
          </w:tcPr>
          <w:p w14:paraId="5841087E" w14:textId="77777777" w:rsidR="00E6064B" w:rsidRDefault="00E6064B" w:rsidP="005C241A">
            <w:r>
              <w:rPr>
                <w:rFonts w:ascii="Wingdings" w:eastAsia="Wingdings" w:hAnsi="Wingdings" w:cs="Wingdings"/>
                <w:sz w:val="20"/>
              </w:rPr>
              <w:t></w:t>
            </w:r>
            <w:r>
              <w:rPr>
                <w:rFonts w:ascii="Arial" w:eastAsia="Arial" w:hAnsi="Arial" w:cs="Arial"/>
                <w:sz w:val="20"/>
              </w:rPr>
              <w:t xml:space="preserve"> </w:t>
            </w:r>
            <w:r>
              <w:rPr>
                <w:sz w:val="20"/>
              </w:rPr>
              <w:t>開示事項には、以下の項目が含まれるべきである。</w:t>
            </w:r>
            <w:r>
              <w:rPr>
                <w:sz w:val="20"/>
              </w:rPr>
              <w:t xml:space="preserve"> </w:t>
            </w:r>
          </w:p>
          <w:p w14:paraId="51EF9C92" w14:textId="77777777" w:rsidR="00E6064B" w:rsidRDefault="00E6064B" w:rsidP="005C241A">
            <w:pPr>
              <w:ind w:left="360"/>
            </w:pPr>
            <w:r>
              <w:rPr>
                <w:sz w:val="20"/>
              </w:rPr>
              <w:t>・調達資金を充当したソーシャルプロジェクトのリスト</w:t>
            </w:r>
            <w:r>
              <w:rPr>
                <w:sz w:val="20"/>
              </w:rPr>
              <w:t xml:space="preserve"> </w:t>
            </w:r>
          </w:p>
          <w:p w14:paraId="70565BDC" w14:textId="77777777" w:rsidR="00E6064B" w:rsidRDefault="00E6064B" w:rsidP="005C241A">
            <w:pPr>
              <w:ind w:left="360"/>
            </w:pPr>
            <w:r>
              <w:rPr>
                <w:sz w:val="20"/>
              </w:rPr>
              <w:t>・各ソーシャルプロジェクトの概要（進捗状況を含む。）</w:t>
            </w:r>
            <w:r>
              <w:rPr>
                <w:sz w:val="20"/>
              </w:rPr>
              <w:t xml:space="preserve"> </w:t>
            </w:r>
          </w:p>
          <w:p w14:paraId="5FF93328" w14:textId="77777777" w:rsidR="005C241A" w:rsidRDefault="00E6064B" w:rsidP="005C241A">
            <w:pPr>
              <w:ind w:left="360"/>
              <w:rPr>
                <w:sz w:val="20"/>
              </w:rPr>
            </w:pPr>
            <w:r>
              <w:rPr>
                <w:sz w:val="20"/>
              </w:rPr>
              <w:t>・各ソーシャルプロジェクトに充当した資金の額</w:t>
            </w:r>
            <w:r>
              <w:rPr>
                <w:sz w:val="20"/>
              </w:rPr>
              <w:t xml:space="preserve"> </w:t>
            </w:r>
          </w:p>
          <w:p w14:paraId="163574E5" w14:textId="77777777" w:rsidR="005C241A" w:rsidRDefault="00E6064B" w:rsidP="005C241A">
            <w:pPr>
              <w:ind w:leftChars="165" w:left="456" w:hangingChars="55" w:hanging="110"/>
              <w:rPr>
                <w:sz w:val="20"/>
              </w:rPr>
            </w:pPr>
            <w:r>
              <w:rPr>
                <w:sz w:val="20"/>
              </w:rPr>
              <w:t>・各ソーシャルプロジェクトがもたらすことが期待される社会的な効果</w:t>
            </w:r>
            <w:r>
              <w:rPr>
                <w:sz w:val="20"/>
              </w:rPr>
              <w:t xml:space="preserve"> </w:t>
            </w:r>
          </w:p>
          <w:p w14:paraId="7AE0D80E" w14:textId="1BAB5054" w:rsidR="00E6064B" w:rsidRDefault="00E6064B" w:rsidP="005C241A">
            <w:pPr>
              <w:ind w:leftChars="165" w:left="456" w:hangingChars="55" w:hanging="110"/>
            </w:pPr>
            <w:r>
              <w:rPr>
                <w:sz w:val="20"/>
              </w:rPr>
              <w:t>・未充当資金の金額又は割合、充当予定時期及び未充当期間の運用方法</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D920A" w14:textId="77777777" w:rsidR="00E6064B" w:rsidRDefault="00E6064B" w:rsidP="00DB6577">
            <w:pPr>
              <w:spacing w:line="259" w:lineRule="auto"/>
              <w:ind w:left="2"/>
            </w:pPr>
            <w:r>
              <w:rPr>
                <w:sz w:val="20"/>
              </w:rPr>
              <w:t>Ａ</w:t>
            </w:r>
            <w:r>
              <w:rPr>
                <w:sz w:val="20"/>
              </w:rPr>
              <w:t>.</w:t>
            </w:r>
            <w:r>
              <w:rPr>
                <w:sz w:val="20"/>
              </w:rPr>
              <w:t>４．－</w:t>
            </w:r>
            <w:r>
              <w:rPr>
                <w:sz w:val="20"/>
              </w:rPr>
              <w:t xml:space="preserve">③ </w:t>
            </w:r>
          </w:p>
        </w:tc>
        <w:tc>
          <w:tcPr>
            <w:tcW w:w="1559" w:type="dxa"/>
            <w:tcBorders>
              <w:top w:val="single" w:sz="4" w:space="0" w:color="000000"/>
              <w:left w:val="single" w:sz="4" w:space="0" w:color="000000"/>
              <w:bottom w:val="single" w:sz="4" w:space="0" w:color="000000"/>
              <w:right w:val="single" w:sz="4" w:space="0" w:color="000000"/>
            </w:tcBorders>
            <w:vAlign w:val="center"/>
          </w:tcPr>
          <w:p w14:paraId="4F685456"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707844C0" w14:textId="77777777" w:rsidR="00E6064B" w:rsidRDefault="00E6064B" w:rsidP="00DB6577">
            <w:pPr>
              <w:spacing w:line="259" w:lineRule="auto"/>
              <w:ind w:left="2"/>
            </w:pPr>
            <w:r>
              <w:rPr>
                <w:sz w:val="20"/>
              </w:rPr>
              <w:t xml:space="preserve"> </w:t>
            </w:r>
          </w:p>
        </w:tc>
      </w:tr>
      <w:tr w:rsidR="00E6064B" w14:paraId="5A81E604" w14:textId="77777777" w:rsidTr="00F32580">
        <w:trPr>
          <w:trHeight w:val="367"/>
        </w:trPr>
        <w:tc>
          <w:tcPr>
            <w:tcW w:w="5947" w:type="dxa"/>
            <w:tcBorders>
              <w:top w:val="single" w:sz="4" w:space="0" w:color="000000"/>
              <w:left w:val="single" w:sz="4" w:space="0" w:color="000000"/>
              <w:bottom w:val="single" w:sz="4" w:space="0" w:color="000000"/>
              <w:right w:val="single" w:sz="4" w:space="0" w:color="000000"/>
            </w:tcBorders>
          </w:tcPr>
          <w:p w14:paraId="7F716C13" w14:textId="7435FA0A"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調達資金をリファイナンスに充当した場合、開示事項には、</w:t>
            </w:r>
            <w:r>
              <w:rPr>
                <w:rFonts w:ascii="ＭＳ 明朝" w:eastAsia="ＭＳ 明朝" w:hAnsi="ＭＳ 明朝" w:cs="ＭＳ 明朝" w:hint="eastAsia"/>
                <w:sz w:val="20"/>
              </w:rPr>
              <w:t>①</w:t>
            </w:r>
            <w:r>
              <w:rPr>
                <w:sz w:val="20"/>
              </w:rPr>
              <w:t>調達資金のうちリファイナンスに充当された部分の概算額（又は割合）、</w:t>
            </w:r>
            <w:r>
              <w:rPr>
                <w:rFonts w:ascii="ＭＳ 明朝" w:eastAsia="ＭＳ 明朝" w:hAnsi="ＭＳ 明朝" w:cs="ＭＳ 明朝" w:hint="eastAsia"/>
                <w:sz w:val="20"/>
              </w:rPr>
              <w:t>②</w:t>
            </w:r>
            <w:r>
              <w:rPr>
                <w:sz w:val="20"/>
              </w:rPr>
              <w:t>どのソーシャルプロジェクト（又は「事業区分」）のリファイナンスに充当されたのかが含まれることが望ましい。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D4C22D1" w14:textId="77777777" w:rsidR="00E6064B" w:rsidRDefault="00E6064B" w:rsidP="00DB6577">
            <w:pPr>
              <w:spacing w:line="259" w:lineRule="auto"/>
              <w:ind w:left="2"/>
            </w:pPr>
            <w:r>
              <w:rPr>
                <w:sz w:val="20"/>
              </w:rPr>
              <w:t>Ａ</w:t>
            </w:r>
            <w:r>
              <w:rPr>
                <w:sz w:val="20"/>
              </w:rPr>
              <w:t>.</w:t>
            </w:r>
            <w:r>
              <w:rPr>
                <w:sz w:val="20"/>
              </w:rPr>
              <w:t>４．－</w:t>
            </w:r>
            <w:r>
              <w:rPr>
                <w:sz w:val="20"/>
              </w:rPr>
              <w:t xml:space="preserve">④ </w:t>
            </w:r>
          </w:p>
        </w:tc>
        <w:tc>
          <w:tcPr>
            <w:tcW w:w="1559" w:type="dxa"/>
            <w:tcBorders>
              <w:top w:val="single" w:sz="4" w:space="0" w:color="000000"/>
              <w:left w:val="single" w:sz="4" w:space="0" w:color="000000"/>
              <w:bottom w:val="single" w:sz="4" w:space="0" w:color="000000"/>
              <w:right w:val="single" w:sz="4" w:space="0" w:color="000000"/>
            </w:tcBorders>
            <w:vAlign w:val="center"/>
          </w:tcPr>
          <w:p w14:paraId="2CE086F7"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3CA67FCE" w14:textId="77777777" w:rsidR="00E6064B" w:rsidRDefault="00E6064B" w:rsidP="00DB6577">
            <w:pPr>
              <w:spacing w:line="259" w:lineRule="auto"/>
              <w:ind w:left="2"/>
            </w:pPr>
            <w:r>
              <w:rPr>
                <w:sz w:val="20"/>
              </w:rPr>
              <w:t xml:space="preserve"> </w:t>
            </w:r>
          </w:p>
        </w:tc>
      </w:tr>
      <w:tr w:rsidR="00E6064B" w14:paraId="379B80B4" w14:textId="77777777" w:rsidTr="00F32580">
        <w:trPr>
          <w:trHeight w:val="730"/>
        </w:trPr>
        <w:tc>
          <w:tcPr>
            <w:tcW w:w="5947" w:type="dxa"/>
            <w:tcBorders>
              <w:top w:val="single" w:sz="4" w:space="0" w:color="000000"/>
              <w:left w:val="single" w:sz="4" w:space="0" w:color="000000"/>
              <w:bottom w:val="single" w:sz="4" w:space="0" w:color="000000"/>
              <w:right w:val="single" w:sz="4" w:space="0" w:color="000000"/>
            </w:tcBorders>
          </w:tcPr>
          <w:p w14:paraId="7E00D59D" w14:textId="425802C7" w:rsidR="00E6064B" w:rsidRDefault="00E6064B" w:rsidP="0033217C">
            <w:pPr>
              <w:spacing w:after="94" w:line="259" w:lineRule="auto"/>
              <w:ind w:left="200" w:hangingChars="100" w:hanging="200"/>
            </w:pPr>
            <w:r>
              <w:rPr>
                <w:rFonts w:ascii="Wingdings" w:eastAsia="Wingdings" w:hAnsi="Wingdings" w:cs="Wingdings"/>
                <w:sz w:val="20"/>
              </w:rPr>
              <w:lastRenderedPageBreak/>
              <w:t></w:t>
            </w:r>
            <w:r>
              <w:rPr>
                <w:rFonts w:ascii="Arial" w:eastAsia="Arial" w:hAnsi="Arial" w:cs="Arial"/>
                <w:sz w:val="20"/>
              </w:rPr>
              <w:t xml:space="preserve"> </w:t>
            </w:r>
            <w:r>
              <w:rPr>
                <w:sz w:val="20"/>
              </w:rPr>
              <w:t>開示は個別のソーシャルプロジェクト単位でなされることが望ましい。守秘義務契約が存在する場合や競争上の配慮が必要な場合、プロジェクト数が多い場合等、情報を集約した形式で行うことも考えられ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10FE9F7" w14:textId="77777777" w:rsidR="00E6064B" w:rsidRDefault="00E6064B" w:rsidP="00DB6577">
            <w:pPr>
              <w:spacing w:line="259" w:lineRule="auto"/>
              <w:ind w:left="2"/>
            </w:pPr>
            <w:r>
              <w:rPr>
                <w:sz w:val="20"/>
              </w:rPr>
              <w:t>Ａ</w:t>
            </w:r>
            <w:r>
              <w:rPr>
                <w:sz w:val="20"/>
              </w:rPr>
              <w:t>.</w:t>
            </w:r>
            <w:r>
              <w:rPr>
                <w:sz w:val="20"/>
              </w:rPr>
              <w:t>４．－</w:t>
            </w:r>
            <w:r>
              <w:rPr>
                <w:sz w:val="20"/>
              </w:rPr>
              <w:t xml:space="preserve">⑤ </w:t>
            </w:r>
          </w:p>
        </w:tc>
        <w:tc>
          <w:tcPr>
            <w:tcW w:w="1559" w:type="dxa"/>
            <w:tcBorders>
              <w:top w:val="single" w:sz="4" w:space="0" w:color="000000"/>
              <w:left w:val="single" w:sz="4" w:space="0" w:color="000000"/>
              <w:bottom w:val="single" w:sz="4" w:space="0" w:color="000000"/>
              <w:right w:val="single" w:sz="4" w:space="0" w:color="000000"/>
            </w:tcBorders>
            <w:vAlign w:val="center"/>
          </w:tcPr>
          <w:p w14:paraId="5A8F5B02"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48A330FF" w14:textId="77777777" w:rsidR="00E6064B" w:rsidRDefault="00E6064B" w:rsidP="00DB6577">
            <w:pPr>
              <w:spacing w:line="259" w:lineRule="auto"/>
              <w:ind w:left="2"/>
            </w:pPr>
            <w:r>
              <w:rPr>
                <w:sz w:val="20"/>
              </w:rPr>
              <w:t xml:space="preserve"> </w:t>
            </w:r>
          </w:p>
        </w:tc>
      </w:tr>
      <w:tr w:rsidR="00E6064B" w14:paraId="30CA46AC" w14:textId="77777777" w:rsidTr="00F32580">
        <w:trPr>
          <w:trHeight w:val="730"/>
        </w:trPr>
        <w:tc>
          <w:tcPr>
            <w:tcW w:w="5947" w:type="dxa"/>
            <w:tcBorders>
              <w:top w:val="single" w:sz="4" w:space="0" w:color="000000"/>
              <w:left w:val="single" w:sz="4" w:space="0" w:color="000000"/>
              <w:bottom w:val="single" w:sz="4" w:space="0" w:color="000000"/>
              <w:right w:val="single" w:sz="4" w:space="0" w:color="000000"/>
            </w:tcBorders>
          </w:tcPr>
          <w:p w14:paraId="63A5399A" w14:textId="0B64A1FF"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社会的な効果の開示に当たっては、「社会的な目標」及び「規準」との整合性や、ソーシャルプロジェクトの性質に留意して、適切な指標を用いるべきである。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9FBC55" w14:textId="77777777" w:rsidR="00E6064B" w:rsidRDefault="00E6064B" w:rsidP="00DB6577">
            <w:pPr>
              <w:spacing w:line="259" w:lineRule="auto"/>
              <w:ind w:left="2"/>
            </w:pPr>
            <w:r>
              <w:rPr>
                <w:sz w:val="20"/>
              </w:rPr>
              <w:t>Ａ</w:t>
            </w:r>
            <w:r>
              <w:rPr>
                <w:sz w:val="20"/>
              </w:rPr>
              <w:t>.</w:t>
            </w:r>
            <w:r>
              <w:rPr>
                <w:sz w:val="20"/>
              </w:rPr>
              <w:t>４．－</w:t>
            </w:r>
            <w:r>
              <w:rPr>
                <w:sz w:val="20"/>
              </w:rPr>
              <w:t xml:space="preserve">⑦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8FE98"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671BCE68" w14:textId="77777777" w:rsidR="00E6064B" w:rsidRDefault="00E6064B" w:rsidP="00DB6577">
            <w:pPr>
              <w:spacing w:line="259" w:lineRule="auto"/>
              <w:ind w:left="2"/>
            </w:pPr>
            <w:r>
              <w:rPr>
                <w:sz w:val="20"/>
              </w:rPr>
              <w:t xml:space="preserve"> </w:t>
            </w:r>
          </w:p>
        </w:tc>
      </w:tr>
      <w:tr w:rsidR="00E6064B" w14:paraId="3A68D5E5" w14:textId="77777777" w:rsidTr="00F32580">
        <w:trPr>
          <w:trHeight w:val="1090"/>
        </w:trPr>
        <w:tc>
          <w:tcPr>
            <w:tcW w:w="5947" w:type="dxa"/>
            <w:tcBorders>
              <w:top w:val="single" w:sz="4" w:space="0" w:color="000000"/>
              <w:left w:val="single" w:sz="4" w:space="0" w:color="000000"/>
              <w:bottom w:val="single" w:sz="4" w:space="0" w:color="000000"/>
              <w:right w:val="single" w:sz="4" w:space="0" w:color="000000"/>
            </w:tcBorders>
          </w:tcPr>
          <w:p w14:paraId="5B05F49F" w14:textId="1A3D51F7"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社会的な効果の開示に当たっては、可能な場合には定量的な指標が用いられ、その算定方法や前提条件とともに示されることが望ましい。定量化が難しい場合や、定量的な指標のみでは十分に社会的な効果を示すことが難しい場合には、定性的な表現も用いて当該効果を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0E866430" w14:textId="77777777" w:rsidR="00E6064B" w:rsidRDefault="00E6064B" w:rsidP="00DB6577">
            <w:pPr>
              <w:spacing w:line="259" w:lineRule="auto"/>
              <w:ind w:left="2"/>
            </w:pPr>
            <w:r>
              <w:rPr>
                <w:sz w:val="20"/>
              </w:rPr>
              <w:t>Ａ</w:t>
            </w:r>
            <w:r>
              <w:rPr>
                <w:sz w:val="20"/>
              </w:rPr>
              <w:t>.</w:t>
            </w:r>
            <w:r>
              <w:rPr>
                <w:sz w:val="20"/>
              </w:rPr>
              <w:t>４．－</w:t>
            </w:r>
            <w:r>
              <w:rPr>
                <w:sz w:val="20"/>
              </w:rPr>
              <w:t xml:space="preserve">⑧ </w:t>
            </w:r>
          </w:p>
        </w:tc>
        <w:tc>
          <w:tcPr>
            <w:tcW w:w="1559" w:type="dxa"/>
            <w:tcBorders>
              <w:top w:val="single" w:sz="4" w:space="0" w:color="000000"/>
              <w:left w:val="single" w:sz="4" w:space="0" w:color="000000"/>
              <w:bottom w:val="single" w:sz="4" w:space="0" w:color="000000"/>
              <w:right w:val="single" w:sz="4" w:space="0" w:color="000000"/>
            </w:tcBorders>
            <w:vAlign w:val="center"/>
          </w:tcPr>
          <w:p w14:paraId="54BE328B"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1FA5E5AD" w14:textId="77777777" w:rsidR="00E6064B" w:rsidRDefault="00E6064B" w:rsidP="00DB6577">
            <w:pPr>
              <w:spacing w:line="259" w:lineRule="auto"/>
              <w:ind w:left="2"/>
            </w:pPr>
            <w:r>
              <w:rPr>
                <w:sz w:val="20"/>
              </w:rPr>
              <w:t xml:space="preserve"> </w:t>
            </w:r>
          </w:p>
        </w:tc>
      </w:tr>
      <w:tr w:rsidR="00E6064B" w14:paraId="03E6A424" w14:textId="77777777" w:rsidTr="00F32580">
        <w:trPr>
          <w:trHeight w:val="1092"/>
        </w:trPr>
        <w:tc>
          <w:tcPr>
            <w:tcW w:w="5947" w:type="dxa"/>
            <w:tcBorders>
              <w:top w:val="single" w:sz="4" w:space="0" w:color="000000"/>
              <w:left w:val="single" w:sz="4" w:space="0" w:color="000000"/>
              <w:bottom w:val="single" w:sz="4" w:space="0" w:color="000000"/>
              <w:right w:val="single" w:sz="4" w:space="0" w:color="000000"/>
            </w:tcBorders>
          </w:tcPr>
          <w:p w14:paraId="62E286EF" w14:textId="4E5E549A" w:rsidR="00E6064B" w:rsidRDefault="00E6064B" w:rsidP="000D0A12">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実現した社会的な効果をモニタリングできる場合、実現した効果を開示事項に含めることが望ましい。また、ソーシャルプロジェクトがもたらす社会的な効果については、債券の償還期限までの間、開示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75F6960" w14:textId="77777777" w:rsidR="00E6064B" w:rsidRDefault="00E6064B" w:rsidP="00DB6577">
            <w:pPr>
              <w:spacing w:line="259" w:lineRule="auto"/>
              <w:ind w:left="2"/>
            </w:pPr>
            <w:r>
              <w:rPr>
                <w:sz w:val="20"/>
              </w:rPr>
              <w:t>Ａ</w:t>
            </w:r>
            <w:r>
              <w:rPr>
                <w:sz w:val="20"/>
              </w:rPr>
              <w:t>.</w:t>
            </w:r>
            <w:r>
              <w:rPr>
                <w:sz w:val="20"/>
              </w:rPr>
              <w:t>４．－</w:t>
            </w:r>
            <w:r>
              <w:rPr>
                <w:sz w:val="20"/>
              </w:rPr>
              <w:t xml:space="preserve">⑨ </w:t>
            </w:r>
          </w:p>
        </w:tc>
        <w:tc>
          <w:tcPr>
            <w:tcW w:w="1559" w:type="dxa"/>
            <w:tcBorders>
              <w:top w:val="single" w:sz="4" w:space="0" w:color="000000"/>
              <w:left w:val="single" w:sz="4" w:space="0" w:color="000000"/>
              <w:bottom w:val="single" w:sz="4" w:space="0" w:color="000000"/>
              <w:right w:val="single" w:sz="4" w:space="0" w:color="000000"/>
            </w:tcBorders>
            <w:vAlign w:val="center"/>
          </w:tcPr>
          <w:p w14:paraId="125A4698"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vAlign w:val="center"/>
          </w:tcPr>
          <w:p w14:paraId="2C52E9F8" w14:textId="77777777" w:rsidR="00E6064B" w:rsidRDefault="00E6064B" w:rsidP="00DB6577">
            <w:pPr>
              <w:spacing w:line="259" w:lineRule="auto"/>
              <w:ind w:left="2"/>
            </w:pPr>
            <w:r>
              <w:rPr>
                <w:sz w:val="20"/>
              </w:rPr>
              <w:t xml:space="preserve"> </w:t>
            </w:r>
          </w:p>
        </w:tc>
      </w:tr>
    </w:tbl>
    <w:p w14:paraId="4233B2C6" w14:textId="77777777" w:rsidR="00E6064B" w:rsidRDefault="00E6064B" w:rsidP="00E6064B">
      <w:pPr>
        <w:spacing w:line="259" w:lineRule="auto"/>
      </w:pPr>
      <w:r>
        <w:rPr>
          <w:color w:val="C00000"/>
          <w:sz w:val="20"/>
        </w:rPr>
        <w:t xml:space="preserve"> </w:t>
      </w:r>
    </w:p>
    <w:p w14:paraId="545E2A86" w14:textId="77777777" w:rsidR="00E6064B" w:rsidRDefault="00E6064B" w:rsidP="00E6064B">
      <w:pPr>
        <w:spacing w:line="259" w:lineRule="auto"/>
        <w:ind w:left="-1440" w:right="11689"/>
      </w:pPr>
    </w:p>
    <w:tbl>
      <w:tblPr>
        <w:tblStyle w:val="TableGrid"/>
        <w:tblW w:w="9349" w:type="dxa"/>
        <w:tblInd w:w="-140" w:type="dxa"/>
        <w:tblCellMar>
          <w:top w:w="86" w:type="dxa"/>
          <w:left w:w="107" w:type="dxa"/>
          <w:right w:w="7" w:type="dxa"/>
        </w:tblCellMar>
        <w:tblLook w:val="04A0" w:firstRow="1" w:lastRow="0" w:firstColumn="1" w:lastColumn="0" w:noHBand="0" w:noVBand="1"/>
      </w:tblPr>
      <w:tblGrid>
        <w:gridCol w:w="5947"/>
        <w:gridCol w:w="1276"/>
        <w:gridCol w:w="1559"/>
        <w:gridCol w:w="567"/>
      </w:tblGrid>
      <w:tr w:rsidR="00E6064B" w14:paraId="54984EAC" w14:textId="77777777" w:rsidTr="0011630C">
        <w:trPr>
          <w:trHeight w:val="849"/>
        </w:trPr>
        <w:tc>
          <w:tcPr>
            <w:tcW w:w="594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3B92334B" w14:textId="77777777" w:rsidR="00E6064B" w:rsidRDefault="00E6064B" w:rsidP="00DB6577">
            <w:pPr>
              <w:spacing w:line="259" w:lineRule="auto"/>
              <w:ind w:right="100"/>
              <w:jc w:val="center"/>
            </w:pPr>
            <w:r>
              <w:rPr>
                <w:sz w:val="20"/>
              </w:rPr>
              <w:t>内容</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72C68B33" w14:textId="77777777" w:rsidR="00E6064B" w:rsidRDefault="00E6064B" w:rsidP="00DB6577">
            <w:pPr>
              <w:spacing w:line="259" w:lineRule="auto"/>
              <w:ind w:right="101"/>
              <w:jc w:val="center"/>
            </w:pPr>
            <w:r>
              <w:rPr>
                <w:sz w:val="20"/>
              </w:rPr>
              <w:t>該当箇所</w:t>
            </w:r>
            <w:r>
              <w:rPr>
                <w:sz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563DFFED" w14:textId="77777777" w:rsidR="000145E4" w:rsidRDefault="00E6064B" w:rsidP="00DB6577">
            <w:pPr>
              <w:spacing w:line="259" w:lineRule="auto"/>
              <w:jc w:val="center"/>
              <w:rPr>
                <w:sz w:val="20"/>
              </w:rPr>
            </w:pPr>
            <w:r>
              <w:rPr>
                <w:sz w:val="20"/>
              </w:rPr>
              <w:t>べきである／</w:t>
            </w:r>
          </w:p>
          <w:p w14:paraId="45D72441" w14:textId="5D59B9E9" w:rsidR="00E6064B" w:rsidRDefault="00E6064B" w:rsidP="00DB6577">
            <w:pPr>
              <w:spacing w:line="259" w:lineRule="auto"/>
              <w:jc w:val="center"/>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C5E0B3"/>
            <w:vAlign w:val="center"/>
          </w:tcPr>
          <w:p w14:paraId="6996ADD9" w14:textId="77777777" w:rsidR="00E6064B" w:rsidRDefault="00E6064B" w:rsidP="00DB6577">
            <w:pPr>
              <w:spacing w:line="259" w:lineRule="auto"/>
              <w:ind w:left="76"/>
            </w:pPr>
            <w:r>
              <w:rPr>
                <w:sz w:val="20"/>
              </w:rPr>
              <w:t xml:space="preserve">✓ </w:t>
            </w:r>
          </w:p>
        </w:tc>
      </w:tr>
      <w:tr w:rsidR="00E6064B" w14:paraId="46373B5B" w14:textId="77777777" w:rsidTr="0011630C">
        <w:trPr>
          <w:trHeight w:val="371"/>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C5E0B3"/>
            <w:vAlign w:val="center"/>
          </w:tcPr>
          <w:p w14:paraId="720F0B73" w14:textId="77777777" w:rsidR="00E6064B" w:rsidRDefault="00E6064B" w:rsidP="00DB6577">
            <w:pPr>
              <w:spacing w:line="259" w:lineRule="auto"/>
            </w:pPr>
            <w:r>
              <w:rPr>
                <w:sz w:val="20"/>
              </w:rPr>
              <w:t>Ｂ</w:t>
            </w:r>
            <w:r>
              <w:rPr>
                <w:sz w:val="20"/>
              </w:rPr>
              <w:t>.</w:t>
            </w:r>
            <w:r>
              <w:rPr>
                <w:sz w:val="20"/>
              </w:rPr>
              <w:t>ソーシャルボンドの「重要な推奨項目」</w:t>
            </w:r>
            <w:r>
              <w:rPr>
                <w:sz w:val="20"/>
              </w:rPr>
              <w:t xml:space="preserve"> </w:t>
            </w:r>
          </w:p>
        </w:tc>
      </w:tr>
      <w:tr w:rsidR="00E6064B" w14:paraId="4D623C67" w14:textId="77777777" w:rsidTr="0011630C">
        <w:trPr>
          <w:trHeight w:val="370"/>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14:paraId="4FECE035" w14:textId="77777777" w:rsidR="00E6064B" w:rsidRDefault="00E6064B" w:rsidP="00DB6577">
            <w:pPr>
              <w:spacing w:line="259" w:lineRule="auto"/>
            </w:pPr>
            <w:r>
              <w:rPr>
                <w:sz w:val="20"/>
              </w:rPr>
              <w:t>１．ソーシャルボンド発行のためのフレームワーク</w:t>
            </w:r>
            <w:r>
              <w:rPr>
                <w:sz w:val="20"/>
              </w:rPr>
              <w:t xml:space="preserve">  </w:t>
            </w:r>
          </w:p>
        </w:tc>
      </w:tr>
      <w:tr w:rsidR="00E6064B" w14:paraId="4F79D99C" w14:textId="77777777" w:rsidTr="0011630C">
        <w:trPr>
          <w:trHeight w:val="1451"/>
        </w:trPr>
        <w:tc>
          <w:tcPr>
            <w:tcW w:w="5947" w:type="dxa"/>
            <w:tcBorders>
              <w:top w:val="single" w:sz="4" w:space="0" w:color="000000"/>
              <w:left w:val="single" w:sz="4" w:space="0" w:color="000000"/>
              <w:bottom w:val="single" w:sz="4" w:space="0" w:color="000000"/>
              <w:right w:val="single" w:sz="4" w:space="0" w:color="000000"/>
            </w:tcBorders>
          </w:tcPr>
          <w:p w14:paraId="4CB40B84" w14:textId="0CC671AF" w:rsidR="0033217C" w:rsidRDefault="00E6064B" w:rsidP="0011630C">
            <w:pPr>
              <w:spacing w:line="259" w:lineRule="auto"/>
              <w:ind w:left="176" w:hanging="176"/>
            </w:pPr>
            <w:r>
              <w:rPr>
                <w:rFonts w:ascii="Wingdings" w:eastAsia="Wingdings" w:hAnsi="Wingdings" w:cs="Wingdings"/>
                <w:sz w:val="20"/>
              </w:rPr>
              <w:t></w:t>
            </w:r>
            <w:r>
              <w:rPr>
                <w:rFonts w:ascii="Arial" w:eastAsia="Arial" w:hAnsi="Arial" w:cs="Arial"/>
                <w:sz w:val="20"/>
              </w:rPr>
              <w:t xml:space="preserve"> </w:t>
            </w:r>
            <w:r>
              <w:rPr>
                <w:sz w:val="20"/>
              </w:rPr>
              <w:t>発行体は、ソーシャルボンド発行のためのフレームワークを作成して、又は目論見書などの法定書類その他の書類によって、ソーシャルボンドが４つの核となる要素（調達資金の使途、プロジェクトの評価及び選定のプロセス、調達資金の管理、並びにレポーティング）に適合していることを、投資家に説明す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22AA776" w14:textId="77777777" w:rsidR="00E6064B" w:rsidRDefault="00E6064B" w:rsidP="00DB6577">
            <w:pPr>
              <w:spacing w:line="259" w:lineRule="auto"/>
              <w:ind w:left="2"/>
            </w:pPr>
            <w:r>
              <w:rPr>
                <w:sz w:val="20"/>
              </w:rPr>
              <w:t>Ｂ</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296731E9"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6F27B87" w14:textId="77777777" w:rsidR="00E6064B" w:rsidRDefault="00E6064B" w:rsidP="00DB6577">
            <w:pPr>
              <w:spacing w:line="259" w:lineRule="auto"/>
              <w:jc w:val="right"/>
            </w:pPr>
            <w:r>
              <w:rPr>
                <w:sz w:val="20"/>
              </w:rPr>
              <w:t xml:space="preserve"> </w:t>
            </w:r>
          </w:p>
        </w:tc>
      </w:tr>
      <w:tr w:rsidR="00E6064B" w14:paraId="6D04E777" w14:textId="77777777" w:rsidTr="0011630C">
        <w:trPr>
          <w:trHeight w:val="370"/>
        </w:trPr>
        <w:tc>
          <w:tcPr>
            <w:tcW w:w="5947" w:type="dxa"/>
            <w:tcBorders>
              <w:top w:val="single" w:sz="4" w:space="0" w:color="000000"/>
              <w:left w:val="single" w:sz="4" w:space="0" w:color="000000"/>
              <w:bottom w:val="single" w:sz="4" w:space="0" w:color="000000"/>
              <w:right w:val="single" w:sz="4" w:space="0" w:color="000000"/>
            </w:tcBorders>
          </w:tcPr>
          <w:p w14:paraId="109E2159" w14:textId="77777777" w:rsidR="00E6064B" w:rsidRDefault="00E6064B" w:rsidP="0033217C">
            <w:pPr>
              <w:spacing w:line="259" w:lineRule="auto"/>
              <w:ind w:left="200" w:hangingChars="100" w:hanging="200"/>
            </w:pPr>
            <w:r>
              <w:rPr>
                <w:rFonts w:ascii="Wingdings" w:eastAsia="Wingdings" w:hAnsi="Wingdings" w:cs="Wingdings"/>
                <w:sz w:val="20"/>
              </w:rPr>
              <w:t></w:t>
            </w:r>
            <w:r>
              <w:rPr>
                <w:rFonts w:ascii="Arial" w:eastAsia="Arial" w:hAnsi="Arial" w:cs="Arial"/>
                <w:sz w:val="20"/>
              </w:rPr>
              <w:t xml:space="preserve"> </w:t>
            </w:r>
            <w:r>
              <w:rPr>
                <w:sz w:val="20"/>
              </w:rPr>
              <w:t>発行体は、このようなフレームワーク等の書類を一般に開示するべきである。</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72077C" w14:textId="77777777" w:rsidR="00E6064B" w:rsidRDefault="00E6064B" w:rsidP="00DB6577">
            <w:pPr>
              <w:spacing w:line="259" w:lineRule="auto"/>
              <w:ind w:left="2"/>
            </w:pPr>
            <w:r>
              <w:rPr>
                <w:sz w:val="20"/>
              </w:rPr>
              <w:t>Ｂ</w:t>
            </w:r>
            <w:r>
              <w:rPr>
                <w:sz w:val="20"/>
              </w:rPr>
              <w:t>.</w:t>
            </w:r>
            <w:r>
              <w:rPr>
                <w:sz w:val="20"/>
              </w:rPr>
              <w:t>１．－</w:t>
            </w:r>
            <w:r>
              <w:rPr>
                <w:sz w:val="20"/>
              </w:rPr>
              <w:t xml:space="preserve">① </w:t>
            </w:r>
          </w:p>
        </w:tc>
        <w:tc>
          <w:tcPr>
            <w:tcW w:w="1559" w:type="dxa"/>
            <w:tcBorders>
              <w:top w:val="single" w:sz="4" w:space="0" w:color="000000"/>
              <w:left w:val="single" w:sz="4" w:space="0" w:color="000000"/>
              <w:bottom w:val="single" w:sz="4" w:space="0" w:color="000000"/>
              <w:right w:val="single" w:sz="4" w:space="0" w:color="000000"/>
            </w:tcBorders>
            <w:vAlign w:val="center"/>
          </w:tcPr>
          <w:p w14:paraId="3A95E3B5" w14:textId="77777777" w:rsidR="00E6064B" w:rsidRDefault="00E6064B" w:rsidP="00DB6577">
            <w:pPr>
              <w:spacing w:line="259" w:lineRule="auto"/>
              <w:ind w:left="1"/>
            </w:pPr>
            <w:r>
              <w:rPr>
                <w:sz w:val="20"/>
              </w:rPr>
              <w:t>べきである</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34D716B" w14:textId="77777777" w:rsidR="00E6064B" w:rsidRDefault="00E6064B" w:rsidP="00DB6577">
            <w:pPr>
              <w:spacing w:line="259" w:lineRule="auto"/>
              <w:jc w:val="right"/>
            </w:pPr>
            <w:r>
              <w:rPr>
                <w:sz w:val="20"/>
              </w:rPr>
              <w:t xml:space="preserve"> </w:t>
            </w:r>
          </w:p>
        </w:tc>
      </w:tr>
      <w:tr w:rsidR="00E6064B" w14:paraId="610132AE" w14:textId="77777777" w:rsidTr="0011630C">
        <w:trPr>
          <w:trHeight w:val="731"/>
        </w:trPr>
        <w:tc>
          <w:tcPr>
            <w:tcW w:w="5947" w:type="dxa"/>
            <w:tcBorders>
              <w:top w:val="single" w:sz="4" w:space="0" w:color="000000"/>
              <w:left w:val="single" w:sz="4" w:space="0" w:color="000000"/>
              <w:bottom w:val="single" w:sz="4" w:space="0" w:color="000000"/>
              <w:right w:val="single" w:sz="4" w:space="0" w:color="000000"/>
            </w:tcBorders>
          </w:tcPr>
          <w:p w14:paraId="5512DA3D" w14:textId="77777777" w:rsidR="0033217C" w:rsidRDefault="00E6064B" w:rsidP="00DB6577">
            <w:pPr>
              <w:spacing w:line="259" w:lineRule="auto"/>
              <w:ind w:left="420" w:hanging="420"/>
              <w:rPr>
                <w:sz w:val="20"/>
              </w:rPr>
            </w:pPr>
            <w:r>
              <w:rPr>
                <w:rFonts w:ascii="Wingdings" w:eastAsia="Wingdings" w:hAnsi="Wingdings" w:cs="Wingdings"/>
                <w:sz w:val="20"/>
              </w:rPr>
              <w:t></w:t>
            </w:r>
            <w:r>
              <w:rPr>
                <w:rFonts w:ascii="Arial" w:eastAsia="Arial" w:hAnsi="Arial" w:cs="Arial"/>
                <w:sz w:val="20"/>
              </w:rPr>
              <w:t xml:space="preserve"> </w:t>
            </w:r>
            <w:r>
              <w:rPr>
                <w:sz w:val="20"/>
              </w:rPr>
              <w:t>発行体は、ソーシャルボンド発行のためのフレームワークにお</w:t>
            </w:r>
          </w:p>
          <w:p w14:paraId="7030B903" w14:textId="11D28A5D" w:rsidR="00E6064B" w:rsidRDefault="00E6064B" w:rsidP="0033217C">
            <w:pPr>
              <w:spacing w:line="259" w:lineRule="auto"/>
              <w:ind w:leftChars="100" w:left="210"/>
            </w:pPr>
            <w:r>
              <w:rPr>
                <w:sz w:val="20"/>
              </w:rPr>
              <w:t>いて、自らの包括的なサステナビリティ戦略の文脈に沿って投資家に説明することが望ましい。</w:t>
            </w:r>
            <w:r>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836A0CD" w14:textId="77777777" w:rsidR="00E6064B" w:rsidRDefault="00E6064B" w:rsidP="00DB6577">
            <w:pPr>
              <w:spacing w:line="259" w:lineRule="auto"/>
              <w:ind w:left="2"/>
            </w:pPr>
            <w:r>
              <w:rPr>
                <w:sz w:val="20"/>
              </w:rPr>
              <w:t>Ｂ</w:t>
            </w:r>
            <w:r>
              <w:rPr>
                <w:sz w:val="20"/>
              </w:rPr>
              <w:t>.</w:t>
            </w:r>
            <w:r>
              <w:rPr>
                <w:sz w:val="20"/>
              </w:rPr>
              <w:t>１．－</w:t>
            </w:r>
            <w:r>
              <w:rPr>
                <w:sz w:val="20"/>
              </w:rPr>
              <w:t xml:space="preserve">② </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3A3EE" w14:textId="77777777" w:rsidR="00E6064B" w:rsidRDefault="00E6064B" w:rsidP="00DB6577">
            <w:pPr>
              <w:spacing w:line="259" w:lineRule="auto"/>
              <w:ind w:left="1"/>
            </w:pPr>
            <w:r>
              <w:rPr>
                <w:sz w:val="20"/>
              </w:rPr>
              <w:t>望ましい</w:t>
            </w:r>
            <w:r>
              <w:rPr>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6749191" w14:textId="77777777" w:rsidR="00E6064B" w:rsidRDefault="00E6064B" w:rsidP="00DB6577">
            <w:pPr>
              <w:spacing w:line="259" w:lineRule="auto"/>
              <w:jc w:val="right"/>
            </w:pPr>
            <w:r>
              <w:rPr>
                <w:sz w:val="20"/>
              </w:rPr>
              <w:t xml:space="preserve"> </w:t>
            </w:r>
          </w:p>
        </w:tc>
      </w:tr>
    </w:tbl>
    <w:p w14:paraId="314CB574" w14:textId="77777777" w:rsidR="0033217C" w:rsidRPr="007752E7" w:rsidRDefault="0033217C" w:rsidP="0033217C">
      <w:pPr>
        <w:spacing w:line="242" w:lineRule="auto"/>
        <w:ind w:right="9889"/>
        <w:rPr>
          <w:rFonts w:asciiTheme="minorEastAsia" w:hAnsiTheme="minorEastAsia"/>
          <w:szCs w:val="21"/>
        </w:rPr>
      </w:pPr>
    </w:p>
    <w:p w14:paraId="6AFD8F30" w14:textId="77777777" w:rsidR="00AD068D" w:rsidRPr="00751C92" w:rsidRDefault="00AD068D" w:rsidP="007B58D1">
      <w:pPr>
        <w:ind w:left="460" w:hangingChars="219" w:hanging="460"/>
        <w:jc w:val="center"/>
        <w:rPr>
          <w:rFonts w:asciiTheme="minorEastAsia" w:hAnsiTheme="minorEastAsia"/>
          <w:szCs w:val="21"/>
          <w:u w:val="single"/>
        </w:rPr>
      </w:pPr>
    </w:p>
    <w:p w14:paraId="6FEBD3BA" w14:textId="623555D5" w:rsidR="007B58D1" w:rsidRPr="00751C92" w:rsidRDefault="002C2E31" w:rsidP="007B58D1">
      <w:pPr>
        <w:ind w:left="460" w:hangingChars="219" w:hanging="460"/>
        <w:jc w:val="center"/>
        <w:rPr>
          <w:rFonts w:asciiTheme="minorEastAsia" w:hAnsiTheme="minorEastAsia"/>
          <w:szCs w:val="21"/>
          <w:u w:val="single"/>
        </w:rPr>
      </w:pPr>
      <w:r w:rsidRPr="00751C92">
        <w:rPr>
          <w:rFonts w:asciiTheme="minorEastAsia" w:hAnsiTheme="minorEastAsia" w:hint="eastAsia"/>
          <w:szCs w:val="21"/>
          <w:u w:val="single"/>
        </w:rPr>
        <w:t>２．</w:t>
      </w:r>
      <w:r w:rsidR="00620531">
        <w:rPr>
          <w:rFonts w:asciiTheme="minorEastAsia" w:hAnsiTheme="minorEastAsia" w:hint="eastAsia"/>
          <w:szCs w:val="21"/>
          <w:u w:val="single"/>
        </w:rPr>
        <w:t>ソーシャル</w:t>
      </w:r>
      <w:r w:rsidR="007B58D1" w:rsidRPr="00751C92">
        <w:rPr>
          <w:rFonts w:asciiTheme="minorEastAsia" w:hAnsiTheme="minorEastAsia" w:hint="eastAsia"/>
          <w:szCs w:val="21"/>
          <w:u w:val="single"/>
        </w:rPr>
        <w:t>ボンド</w:t>
      </w:r>
      <w:r w:rsidR="002C6948" w:rsidRPr="00751C92">
        <w:rPr>
          <w:rFonts w:asciiTheme="minorEastAsia" w:hAnsiTheme="minorEastAsia" w:hint="eastAsia"/>
          <w:szCs w:val="21"/>
          <w:u w:val="single"/>
        </w:rPr>
        <w:t>の</w:t>
      </w:r>
      <w:r w:rsidR="00904B6F" w:rsidRPr="00751C92">
        <w:rPr>
          <w:rFonts w:asciiTheme="minorEastAsia" w:hAnsiTheme="minorEastAsia" w:hint="eastAsia"/>
          <w:szCs w:val="21"/>
          <w:u w:val="single"/>
        </w:rPr>
        <w:t>資金調達</w:t>
      </w:r>
      <w:r w:rsidR="007B58D1" w:rsidRPr="00751C92">
        <w:rPr>
          <w:rFonts w:asciiTheme="minorEastAsia" w:hAnsiTheme="minorEastAsia" w:hint="eastAsia"/>
          <w:szCs w:val="21"/>
          <w:u w:val="single"/>
        </w:rPr>
        <w:t>概要報告シート</w:t>
      </w:r>
    </w:p>
    <w:p w14:paraId="063F5FE3" w14:textId="77777777" w:rsidR="002C2E31" w:rsidRPr="00751C92" w:rsidRDefault="007B58D1" w:rsidP="00394C95">
      <w:pPr>
        <w:tabs>
          <w:tab w:val="left" w:pos="7660"/>
        </w:tabs>
        <w:jc w:val="left"/>
        <w:rPr>
          <w:rFonts w:asciiTheme="minorEastAsia" w:hAnsiTheme="minorEastAsia" w:cs="ＭＳ Ｐゴシック"/>
          <w:szCs w:val="21"/>
        </w:rPr>
      </w:pPr>
      <w:r w:rsidRPr="00751C92">
        <w:rPr>
          <w:rFonts w:asciiTheme="minorEastAsia" w:hAnsiTheme="minorEastAsia" w:cs="ＭＳ Ｐゴシック"/>
          <w:szCs w:val="21"/>
        </w:rPr>
        <w:t xml:space="preserve"> 　</w:t>
      </w:r>
    </w:p>
    <w:p w14:paraId="00E6F543" w14:textId="7D0E6020" w:rsidR="00CB0E4F" w:rsidRPr="00751C92" w:rsidRDefault="00601236" w:rsidP="00AF405C">
      <w:pPr>
        <w:tabs>
          <w:tab w:val="left" w:pos="7660"/>
        </w:tabs>
        <w:ind w:firstLineChars="100" w:firstLine="210"/>
        <w:jc w:val="left"/>
        <w:rPr>
          <w:rFonts w:asciiTheme="minorEastAsia" w:hAnsiTheme="minorEastAsia" w:cs="ＭＳ Ｐゴシック"/>
          <w:szCs w:val="21"/>
        </w:rPr>
      </w:pPr>
      <w:r w:rsidRPr="00751C92">
        <w:rPr>
          <w:rFonts w:asciiTheme="minorEastAsia" w:hAnsiTheme="minorEastAsia" w:cs="ＭＳ Ｐゴシック" w:hint="eastAsia"/>
          <w:szCs w:val="21"/>
        </w:rPr>
        <w:t>資金調達</w:t>
      </w:r>
      <w:r w:rsidR="002C2E31" w:rsidRPr="00751C92">
        <w:rPr>
          <w:rFonts w:asciiTheme="minorEastAsia" w:hAnsiTheme="minorEastAsia" w:cs="ＭＳ Ｐゴシック" w:hint="eastAsia"/>
          <w:szCs w:val="21"/>
        </w:rPr>
        <w:t>支援</w:t>
      </w:r>
      <w:r w:rsidR="005F6CBC" w:rsidRPr="00751C92">
        <w:rPr>
          <w:rFonts w:asciiTheme="minorEastAsia" w:hAnsiTheme="minorEastAsia" w:cs="ＭＳ Ｐゴシック" w:hint="eastAsia"/>
          <w:szCs w:val="21"/>
        </w:rPr>
        <w:t>業務</w:t>
      </w:r>
      <w:r w:rsidR="00620531">
        <w:rPr>
          <w:rFonts w:asciiTheme="minorEastAsia" w:hAnsiTheme="minorEastAsia" w:cs="ＭＳ Ｐゴシック" w:hint="eastAsia"/>
          <w:szCs w:val="21"/>
        </w:rPr>
        <w:t>を行ったソーシャル</w:t>
      </w:r>
      <w:r w:rsidR="002C2E31" w:rsidRPr="00751C92">
        <w:rPr>
          <w:rFonts w:asciiTheme="minorEastAsia" w:hAnsiTheme="minorEastAsia" w:cs="ＭＳ Ｐゴシック" w:hint="eastAsia"/>
          <w:szCs w:val="21"/>
        </w:rPr>
        <w:t>ボンドについて、下記のとおり報告します。</w:t>
      </w:r>
    </w:p>
    <w:p w14:paraId="65B4A1B3" w14:textId="60451ACD" w:rsidR="00235FDB" w:rsidRPr="00751C92" w:rsidRDefault="006D14BA" w:rsidP="00E10C7B">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t>１．</w:t>
      </w:r>
      <w:r w:rsidR="005F6CBC" w:rsidRPr="00751C92">
        <w:rPr>
          <w:rFonts w:asciiTheme="minorEastAsia" w:hAnsiTheme="minorEastAsia" w:cs="ＭＳ Ｐゴシック" w:hint="eastAsia"/>
          <w:szCs w:val="21"/>
        </w:rPr>
        <w:t>資金調達</w:t>
      </w:r>
      <w:r w:rsidRPr="00751C92">
        <w:rPr>
          <w:rFonts w:asciiTheme="minorEastAsia" w:hAnsiTheme="minorEastAsia" w:cs="ＭＳ Ｐゴシック" w:hint="eastAsia"/>
          <w:szCs w:val="21"/>
        </w:rPr>
        <w:t>情報</w:t>
      </w:r>
      <w:r w:rsidR="0021175D" w:rsidRPr="00751C92">
        <w:rPr>
          <w:rFonts w:asciiTheme="minorEastAsia" w:hAnsiTheme="minorEastAsia" w:cs="ＭＳ Ｐゴシック" w:hint="eastAsia"/>
          <w:szCs w:val="21"/>
        </w:rPr>
        <w:t>概要</w:t>
      </w:r>
    </w:p>
    <w:tbl>
      <w:tblPr>
        <w:tblStyle w:val="a9"/>
        <w:tblW w:w="0" w:type="auto"/>
        <w:tblInd w:w="-5" w:type="dxa"/>
        <w:tblLook w:val="04A0" w:firstRow="1" w:lastRow="0" w:firstColumn="1" w:lastColumn="0" w:noHBand="0" w:noVBand="1"/>
      </w:tblPr>
      <w:tblGrid>
        <w:gridCol w:w="2835"/>
        <w:gridCol w:w="6230"/>
      </w:tblGrid>
      <w:tr w:rsidR="006D14BA" w:rsidRPr="00751C92" w14:paraId="368E4BAF" w14:textId="77777777" w:rsidTr="00306205">
        <w:trPr>
          <w:trHeight w:val="567"/>
        </w:trPr>
        <w:tc>
          <w:tcPr>
            <w:tcW w:w="2835" w:type="dxa"/>
            <w:shd w:val="clear" w:color="auto" w:fill="F2F2F2" w:themeFill="background1" w:themeFillShade="F2"/>
            <w:vAlign w:val="center"/>
          </w:tcPr>
          <w:p w14:paraId="444610A1" w14:textId="6BCF794F" w:rsidR="006D14BA" w:rsidRPr="00751C92" w:rsidRDefault="00620531" w:rsidP="00620531">
            <w:pPr>
              <w:tabs>
                <w:tab w:val="left" w:pos="7660"/>
              </w:tabs>
              <w:rPr>
                <w:rFonts w:asciiTheme="minorEastAsia" w:hAnsiTheme="minorEastAsia" w:cs="ＭＳ Ｐゴシック"/>
                <w:szCs w:val="21"/>
              </w:rPr>
            </w:pPr>
            <w:r>
              <w:rPr>
                <w:rFonts w:asciiTheme="minorEastAsia" w:hAnsiTheme="minorEastAsia" w:cs="ＭＳ Ｐゴシック" w:hint="eastAsia"/>
                <w:szCs w:val="21"/>
              </w:rPr>
              <w:t>ソーシャル</w:t>
            </w:r>
            <w:r w:rsidR="006D14BA" w:rsidRPr="00751C92">
              <w:rPr>
                <w:rFonts w:asciiTheme="minorEastAsia" w:hAnsiTheme="minorEastAsia" w:cs="ＭＳ Ｐゴシック" w:hint="eastAsia"/>
                <w:szCs w:val="21"/>
              </w:rPr>
              <w:t>ボンドの名称</w:t>
            </w:r>
          </w:p>
        </w:tc>
        <w:tc>
          <w:tcPr>
            <w:tcW w:w="6230" w:type="dxa"/>
            <w:vAlign w:val="center"/>
          </w:tcPr>
          <w:p w14:paraId="4EF8B6EC"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529F64B5" w14:textId="77777777" w:rsidTr="00306205">
        <w:trPr>
          <w:trHeight w:val="567"/>
        </w:trPr>
        <w:tc>
          <w:tcPr>
            <w:tcW w:w="2835" w:type="dxa"/>
            <w:shd w:val="clear" w:color="auto" w:fill="F2F2F2" w:themeFill="background1" w:themeFillShade="F2"/>
            <w:vAlign w:val="center"/>
          </w:tcPr>
          <w:p w14:paraId="0BFA4B26" w14:textId="060BE0AD" w:rsidR="006D14BA" w:rsidRPr="00751C92" w:rsidRDefault="006D14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 w:val="20"/>
                <w:szCs w:val="21"/>
              </w:rPr>
              <w:t>発行体</w:t>
            </w:r>
            <w:r w:rsidR="0080560F" w:rsidRPr="00751C92">
              <w:rPr>
                <w:rFonts w:asciiTheme="minorEastAsia" w:hAnsiTheme="minorEastAsia" w:cs="ＭＳ Ｐゴシック" w:hint="eastAsia"/>
                <w:sz w:val="20"/>
                <w:szCs w:val="21"/>
              </w:rPr>
              <w:t>/借り手</w:t>
            </w:r>
            <w:r w:rsidR="002C6948" w:rsidRPr="00751C92">
              <w:rPr>
                <w:rFonts w:asciiTheme="minorEastAsia" w:hAnsiTheme="minorEastAsia" w:cs="ＭＳ Ｐゴシック" w:hint="eastAsia"/>
                <w:sz w:val="20"/>
                <w:szCs w:val="21"/>
              </w:rPr>
              <w:t xml:space="preserve">名・　　　　　</w:t>
            </w:r>
            <w:r w:rsidR="009020A1" w:rsidRPr="00751C92">
              <w:rPr>
                <w:rFonts w:asciiTheme="minorEastAsia" w:hAnsiTheme="minorEastAsia" w:cs="ＭＳ Ｐゴシック" w:hint="eastAsia"/>
                <w:sz w:val="20"/>
                <w:szCs w:val="21"/>
              </w:rPr>
              <w:t>支援対象事業者名</w:t>
            </w:r>
          </w:p>
        </w:tc>
        <w:tc>
          <w:tcPr>
            <w:tcW w:w="6230" w:type="dxa"/>
            <w:vAlign w:val="center"/>
          </w:tcPr>
          <w:p w14:paraId="1C21AABA"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47ECBF36" w14:textId="77777777" w:rsidTr="007F266F">
        <w:trPr>
          <w:trHeight w:val="567"/>
        </w:trPr>
        <w:tc>
          <w:tcPr>
            <w:tcW w:w="2835" w:type="dxa"/>
            <w:tcBorders>
              <w:bottom w:val="single" w:sz="4" w:space="0" w:color="auto"/>
            </w:tcBorders>
            <w:shd w:val="clear" w:color="auto" w:fill="F2F2F2" w:themeFill="background1" w:themeFillShade="F2"/>
            <w:vAlign w:val="center"/>
          </w:tcPr>
          <w:p w14:paraId="47E74400" w14:textId="7D044DE3" w:rsidR="006D14BA" w:rsidRPr="00751C92" w:rsidRDefault="006D14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金額・発行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通貨</w:t>
            </w:r>
          </w:p>
        </w:tc>
        <w:tc>
          <w:tcPr>
            <w:tcW w:w="6230" w:type="dxa"/>
            <w:tcBorders>
              <w:bottom w:val="single" w:sz="4" w:space="0" w:color="auto"/>
            </w:tcBorders>
            <w:vAlign w:val="center"/>
          </w:tcPr>
          <w:p w14:paraId="0E28A273" w14:textId="77777777" w:rsidR="006D14BA" w:rsidRPr="00751C92" w:rsidRDefault="006D14BA" w:rsidP="00306205">
            <w:pPr>
              <w:tabs>
                <w:tab w:val="left" w:pos="7660"/>
              </w:tabs>
              <w:rPr>
                <w:rFonts w:asciiTheme="minorEastAsia" w:hAnsiTheme="minorEastAsia" w:cs="ＭＳ Ｐゴシック"/>
                <w:szCs w:val="21"/>
              </w:rPr>
            </w:pPr>
          </w:p>
        </w:tc>
      </w:tr>
      <w:tr w:rsidR="00AF405C" w:rsidRPr="00751C92" w14:paraId="664D834B" w14:textId="77777777" w:rsidTr="007F266F">
        <w:trPr>
          <w:trHeight w:val="567"/>
        </w:trPr>
        <w:tc>
          <w:tcPr>
            <w:tcW w:w="2835" w:type="dxa"/>
            <w:tcBorders>
              <w:bottom w:val="single" w:sz="4" w:space="0" w:color="auto"/>
            </w:tcBorders>
            <w:shd w:val="clear" w:color="auto" w:fill="F2F2F2" w:themeFill="background1" w:themeFillShade="F2"/>
            <w:vAlign w:val="center"/>
          </w:tcPr>
          <w:p w14:paraId="22CF992E" w14:textId="77777777" w:rsidR="002C6948" w:rsidRPr="00751C92" w:rsidRDefault="00AF405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条件決定日</w:t>
            </w:r>
            <w:r w:rsidR="00BF542C" w:rsidRPr="00751C92">
              <w:rPr>
                <w:rFonts w:asciiTheme="minorEastAsia" w:hAnsiTheme="minorEastAsia" w:cs="ＭＳ Ｐゴシック" w:hint="eastAsia"/>
                <w:szCs w:val="21"/>
              </w:rPr>
              <w:t>・</w:t>
            </w:r>
          </w:p>
          <w:p w14:paraId="5EB3F650" w14:textId="42698990" w:rsidR="00AF405C" w:rsidRPr="00751C92" w:rsidRDefault="00AF405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発行</w:t>
            </w:r>
            <w:r w:rsidR="0080560F" w:rsidRPr="00751C92">
              <w:rPr>
                <w:rFonts w:asciiTheme="minorEastAsia" w:hAnsiTheme="minorEastAsia" w:cs="ＭＳ Ｐゴシック" w:hint="eastAsia"/>
                <w:szCs w:val="21"/>
              </w:rPr>
              <w:t>/調達</w:t>
            </w:r>
            <w:r w:rsidRPr="00751C92">
              <w:rPr>
                <w:rFonts w:asciiTheme="minorEastAsia" w:hAnsiTheme="minorEastAsia" w:cs="ＭＳ Ｐゴシック" w:hint="eastAsia"/>
                <w:szCs w:val="21"/>
              </w:rPr>
              <w:t>日</w:t>
            </w:r>
          </w:p>
        </w:tc>
        <w:tc>
          <w:tcPr>
            <w:tcW w:w="6230" w:type="dxa"/>
            <w:tcBorders>
              <w:bottom w:val="single" w:sz="4" w:space="0" w:color="auto"/>
            </w:tcBorders>
            <w:vAlign w:val="center"/>
          </w:tcPr>
          <w:p w14:paraId="38FD3E58" w14:textId="77777777" w:rsidR="00AF405C" w:rsidRPr="00751C92" w:rsidRDefault="00AF405C" w:rsidP="00306205">
            <w:pPr>
              <w:tabs>
                <w:tab w:val="left" w:pos="7660"/>
              </w:tabs>
              <w:rPr>
                <w:rFonts w:asciiTheme="minorEastAsia" w:hAnsiTheme="minorEastAsia" w:cs="ＭＳ Ｐゴシック"/>
                <w:szCs w:val="21"/>
              </w:rPr>
            </w:pPr>
          </w:p>
        </w:tc>
      </w:tr>
      <w:tr w:rsidR="006D14BA" w:rsidRPr="00751C92" w14:paraId="6DA8F6B2" w14:textId="77777777" w:rsidTr="00306205">
        <w:trPr>
          <w:trHeight w:val="567"/>
        </w:trPr>
        <w:tc>
          <w:tcPr>
            <w:tcW w:w="2835" w:type="dxa"/>
            <w:shd w:val="clear" w:color="auto" w:fill="F2F2F2" w:themeFill="background1" w:themeFillShade="F2"/>
            <w:vAlign w:val="center"/>
          </w:tcPr>
          <w:p w14:paraId="6070659D" w14:textId="5D2DC8E3" w:rsidR="006D14BA" w:rsidRPr="00751C92" w:rsidRDefault="00235FDB"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利率</w:t>
            </w:r>
          </w:p>
        </w:tc>
        <w:tc>
          <w:tcPr>
            <w:tcW w:w="6230" w:type="dxa"/>
            <w:vAlign w:val="center"/>
          </w:tcPr>
          <w:p w14:paraId="52F7208F"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0362CAC5" w14:textId="77777777" w:rsidTr="00306205">
        <w:trPr>
          <w:trHeight w:val="567"/>
        </w:trPr>
        <w:tc>
          <w:tcPr>
            <w:tcW w:w="2835" w:type="dxa"/>
            <w:shd w:val="clear" w:color="auto" w:fill="F2F2F2" w:themeFill="background1" w:themeFillShade="F2"/>
            <w:vAlign w:val="center"/>
          </w:tcPr>
          <w:p w14:paraId="060D0853" w14:textId="222AFC48"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その他条件等</w:t>
            </w:r>
          </w:p>
        </w:tc>
        <w:tc>
          <w:tcPr>
            <w:tcW w:w="6230" w:type="dxa"/>
            <w:vAlign w:val="center"/>
          </w:tcPr>
          <w:p w14:paraId="3D04FCCB"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355A0115" w14:textId="77777777" w:rsidTr="00306205">
        <w:trPr>
          <w:trHeight w:val="567"/>
        </w:trPr>
        <w:tc>
          <w:tcPr>
            <w:tcW w:w="2835" w:type="dxa"/>
            <w:shd w:val="clear" w:color="auto" w:fill="F2F2F2" w:themeFill="background1" w:themeFillShade="F2"/>
            <w:vAlign w:val="center"/>
          </w:tcPr>
          <w:p w14:paraId="0009A4F0" w14:textId="661D0A61"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利払日</w:t>
            </w:r>
          </w:p>
        </w:tc>
        <w:tc>
          <w:tcPr>
            <w:tcW w:w="6230" w:type="dxa"/>
            <w:vAlign w:val="center"/>
          </w:tcPr>
          <w:p w14:paraId="0D09359A"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76F13C71" w14:textId="77777777" w:rsidTr="007F266F">
        <w:trPr>
          <w:trHeight w:val="567"/>
        </w:trPr>
        <w:tc>
          <w:tcPr>
            <w:tcW w:w="2835" w:type="dxa"/>
            <w:tcBorders>
              <w:bottom w:val="single" w:sz="4" w:space="0" w:color="auto"/>
            </w:tcBorders>
            <w:shd w:val="clear" w:color="auto" w:fill="F2F2F2" w:themeFill="background1" w:themeFillShade="F2"/>
            <w:vAlign w:val="center"/>
          </w:tcPr>
          <w:p w14:paraId="58E8433C" w14:textId="19FBAB1E" w:rsidR="006D14BA" w:rsidRPr="00751C92" w:rsidRDefault="009335BA" w:rsidP="009335BA">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償還期日</w:t>
            </w:r>
            <w:r w:rsidR="00574BF9">
              <w:rPr>
                <w:rFonts w:asciiTheme="minorEastAsia" w:hAnsiTheme="minorEastAsia" w:cs="ＭＳ Ｐゴシック" w:hint="eastAsia"/>
                <w:szCs w:val="21"/>
              </w:rPr>
              <w:t>（</w:t>
            </w:r>
            <w:r w:rsidR="00BF542C" w:rsidRPr="00751C92">
              <w:rPr>
                <w:rFonts w:asciiTheme="minorEastAsia" w:hAnsiTheme="minorEastAsia" w:cs="ＭＳ Ｐゴシック" w:hint="eastAsia"/>
                <w:szCs w:val="21"/>
              </w:rPr>
              <w:t>・</w:t>
            </w:r>
            <w:r w:rsidR="00235FDB" w:rsidRPr="00751C92">
              <w:rPr>
                <w:rFonts w:asciiTheme="minorEastAsia" w:hAnsiTheme="minorEastAsia" w:cs="ＭＳ Ｐゴシック" w:hint="eastAsia"/>
                <w:szCs w:val="21"/>
              </w:rPr>
              <w:t>年限</w:t>
            </w:r>
            <w:r w:rsidRPr="00751C92">
              <w:rPr>
                <w:rFonts w:asciiTheme="minorEastAsia" w:hAnsiTheme="minorEastAsia" w:cs="ＭＳ Ｐゴシック" w:hint="eastAsia"/>
                <w:szCs w:val="21"/>
              </w:rPr>
              <w:t>）</w:t>
            </w:r>
          </w:p>
        </w:tc>
        <w:tc>
          <w:tcPr>
            <w:tcW w:w="6230" w:type="dxa"/>
            <w:tcBorders>
              <w:bottom w:val="single" w:sz="4" w:space="0" w:color="auto"/>
            </w:tcBorders>
            <w:vAlign w:val="center"/>
          </w:tcPr>
          <w:p w14:paraId="61683CCC" w14:textId="77777777" w:rsidR="006D14BA" w:rsidRPr="00751C92" w:rsidRDefault="006D14BA" w:rsidP="00306205">
            <w:pPr>
              <w:tabs>
                <w:tab w:val="left" w:pos="7660"/>
              </w:tabs>
              <w:rPr>
                <w:rFonts w:asciiTheme="minorEastAsia" w:hAnsiTheme="minorEastAsia" w:cs="ＭＳ Ｐゴシック"/>
                <w:szCs w:val="21"/>
              </w:rPr>
            </w:pPr>
          </w:p>
        </w:tc>
      </w:tr>
      <w:tr w:rsidR="006D14BA" w:rsidRPr="00751C92" w14:paraId="63CAB740" w14:textId="77777777" w:rsidTr="007F266F">
        <w:trPr>
          <w:trHeight w:val="567"/>
        </w:trPr>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1FA8AF31" w14:textId="03241C3C" w:rsidR="006D14BA" w:rsidRPr="00751C92" w:rsidRDefault="009335BA"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信用格付</w:t>
            </w:r>
          </w:p>
        </w:tc>
        <w:tc>
          <w:tcPr>
            <w:tcW w:w="6230" w:type="dxa"/>
            <w:tcBorders>
              <w:top w:val="single" w:sz="4" w:space="0" w:color="auto"/>
              <w:left w:val="single" w:sz="4" w:space="0" w:color="auto"/>
              <w:right w:val="single" w:sz="4" w:space="0" w:color="auto"/>
            </w:tcBorders>
            <w:vAlign w:val="center"/>
          </w:tcPr>
          <w:p w14:paraId="2555B342" w14:textId="77777777" w:rsidR="006D14BA" w:rsidRPr="00751C92" w:rsidRDefault="006D14BA" w:rsidP="00306205">
            <w:pPr>
              <w:tabs>
                <w:tab w:val="left" w:pos="7660"/>
              </w:tabs>
              <w:rPr>
                <w:rFonts w:asciiTheme="minorEastAsia" w:hAnsiTheme="minorEastAsia" w:cs="ＭＳ Ｐゴシック"/>
                <w:szCs w:val="21"/>
              </w:rPr>
            </w:pPr>
          </w:p>
        </w:tc>
      </w:tr>
      <w:tr w:rsidR="001B504C" w:rsidRPr="00751C92" w14:paraId="611F1799" w14:textId="77777777" w:rsidTr="007F266F">
        <w:trPr>
          <w:trHeight w:val="567"/>
        </w:trPr>
        <w:tc>
          <w:tcPr>
            <w:tcW w:w="2835" w:type="dxa"/>
            <w:tcBorders>
              <w:top w:val="single" w:sz="4" w:space="0" w:color="auto"/>
              <w:left w:val="single" w:sz="4" w:space="0" w:color="auto"/>
              <w:right w:val="single" w:sz="4" w:space="0" w:color="auto"/>
            </w:tcBorders>
            <w:shd w:val="clear" w:color="auto" w:fill="F2F2F2" w:themeFill="background1" w:themeFillShade="F2"/>
            <w:vAlign w:val="center"/>
          </w:tcPr>
          <w:p w14:paraId="40917682" w14:textId="410C3613" w:rsidR="001B504C" w:rsidRPr="00751C92" w:rsidRDefault="001B504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引受幹事会社</w:t>
            </w:r>
          </w:p>
        </w:tc>
        <w:tc>
          <w:tcPr>
            <w:tcW w:w="6230" w:type="dxa"/>
            <w:tcBorders>
              <w:top w:val="single" w:sz="4" w:space="0" w:color="auto"/>
              <w:left w:val="single" w:sz="4" w:space="0" w:color="auto"/>
              <w:right w:val="single" w:sz="4" w:space="0" w:color="auto"/>
            </w:tcBorders>
            <w:vAlign w:val="center"/>
          </w:tcPr>
          <w:p w14:paraId="277C2834" w14:textId="77777777" w:rsidR="001B504C" w:rsidRPr="00751C92" w:rsidRDefault="001B504C" w:rsidP="00306205">
            <w:pPr>
              <w:tabs>
                <w:tab w:val="left" w:pos="7660"/>
              </w:tabs>
              <w:rPr>
                <w:rFonts w:asciiTheme="minorEastAsia" w:hAnsiTheme="minorEastAsia" w:cs="ＭＳ Ｐゴシック"/>
                <w:szCs w:val="21"/>
              </w:rPr>
            </w:pPr>
          </w:p>
        </w:tc>
      </w:tr>
      <w:tr w:rsidR="00235FDB" w:rsidRPr="00751C92" w14:paraId="0BA968EF" w14:textId="77777777" w:rsidTr="007F266F">
        <w:trPr>
          <w:trHeight w:val="567"/>
        </w:trPr>
        <w:tc>
          <w:tcPr>
            <w:tcW w:w="2835" w:type="dxa"/>
            <w:tcBorders>
              <w:left w:val="single" w:sz="4" w:space="0" w:color="auto"/>
            </w:tcBorders>
            <w:shd w:val="clear" w:color="auto" w:fill="F2F2F2" w:themeFill="background1" w:themeFillShade="F2"/>
            <w:vAlign w:val="center"/>
          </w:tcPr>
          <w:p w14:paraId="269D249D" w14:textId="3163A542" w:rsidR="00235FDB" w:rsidRPr="00751C92" w:rsidRDefault="001B504C" w:rsidP="00306205">
            <w:pPr>
              <w:tabs>
                <w:tab w:val="left" w:pos="7660"/>
              </w:tabs>
              <w:rPr>
                <w:rFonts w:asciiTheme="minorEastAsia" w:hAnsiTheme="minorEastAsia" w:cs="ＭＳ Ｐゴシック"/>
                <w:szCs w:val="21"/>
              </w:rPr>
            </w:pPr>
            <w:r w:rsidRPr="00751C92">
              <w:rPr>
                <w:rFonts w:asciiTheme="minorEastAsia" w:hAnsiTheme="minorEastAsia" w:cs="ＭＳ Ｐゴシック" w:hint="eastAsia"/>
                <w:szCs w:val="21"/>
              </w:rPr>
              <w:t>公表フレームワークURL</w:t>
            </w:r>
          </w:p>
        </w:tc>
        <w:tc>
          <w:tcPr>
            <w:tcW w:w="6230" w:type="dxa"/>
            <w:tcBorders>
              <w:right w:val="single" w:sz="4" w:space="0" w:color="auto"/>
            </w:tcBorders>
            <w:vAlign w:val="center"/>
          </w:tcPr>
          <w:p w14:paraId="7592613D" w14:textId="77777777" w:rsidR="00235FDB" w:rsidRPr="00751C92" w:rsidRDefault="00235FDB" w:rsidP="00306205">
            <w:pPr>
              <w:tabs>
                <w:tab w:val="left" w:pos="7660"/>
              </w:tabs>
              <w:rPr>
                <w:rFonts w:asciiTheme="minorEastAsia" w:hAnsiTheme="minorEastAsia" w:cs="ＭＳ Ｐゴシック"/>
                <w:szCs w:val="21"/>
              </w:rPr>
            </w:pPr>
          </w:p>
        </w:tc>
      </w:tr>
    </w:tbl>
    <w:p w14:paraId="5C0C5A5D" w14:textId="1C95C64F" w:rsidR="00CB0E4F" w:rsidRPr="00751C92" w:rsidRDefault="00CB0E4F" w:rsidP="00306205">
      <w:pPr>
        <w:tabs>
          <w:tab w:val="left" w:pos="7660"/>
        </w:tabs>
        <w:ind w:firstLineChars="100" w:firstLine="210"/>
        <w:jc w:val="left"/>
        <w:rPr>
          <w:rFonts w:asciiTheme="minorEastAsia" w:hAnsiTheme="minorEastAsia" w:cs="ＭＳ Ｐゴシック"/>
          <w:szCs w:val="21"/>
        </w:rPr>
      </w:pPr>
    </w:p>
    <w:p w14:paraId="795A0A49" w14:textId="77777777" w:rsidR="009E5923" w:rsidRDefault="009E5923">
      <w:pPr>
        <w:widowControl/>
        <w:jc w:val="left"/>
        <w:rPr>
          <w:rFonts w:asciiTheme="minorEastAsia" w:hAnsiTheme="minorEastAsia" w:cs="ＭＳ Ｐゴシック"/>
          <w:szCs w:val="21"/>
        </w:rPr>
      </w:pPr>
      <w:r>
        <w:rPr>
          <w:rFonts w:asciiTheme="minorEastAsia" w:hAnsiTheme="minorEastAsia" w:cs="ＭＳ Ｐゴシック"/>
          <w:szCs w:val="21"/>
        </w:rPr>
        <w:br w:type="page"/>
      </w:r>
    </w:p>
    <w:p w14:paraId="0762C5E5" w14:textId="75839E1A" w:rsidR="00131F33" w:rsidRPr="00751C92" w:rsidRDefault="00235FDB" w:rsidP="006C08A3">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lastRenderedPageBreak/>
        <w:t>２．</w:t>
      </w:r>
      <w:r w:rsidR="00005227">
        <w:rPr>
          <w:rFonts w:asciiTheme="minorEastAsia" w:hAnsiTheme="minorEastAsia" w:cs="ＭＳ Ｐゴシック" w:hint="eastAsia"/>
          <w:szCs w:val="21"/>
        </w:rPr>
        <w:t>ソーシャルボンド</w:t>
      </w:r>
      <w:r w:rsidR="005F6CBC" w:rsidRPr="00751C92">
        <w:rPr>
          <w:rFonts w:asciiTheme="minorEastAsia" w:hAnsiTheme="minorEastAsia" w:cs="ＭＳ Ｐゴシック" w:hint="eastAsia"/>
          <w:szCs w:val="21"/>
        </w:rPr>
        <w:t>の概要</w:t>
      </w:r>
      <w:r w:rsidR="0074587F" w:rsidRPr="00751C92">
        <w:rPr>
          <w:rFonts w:asciiTheme="minorEastAsia" w:hAnsiTheme="minorEastAsia" w:cs="ＭＳ Ｐゴシック" w:hint="eastAsia"/>
          <w:szCs w:val="21"/>
        </w:rPr>
        <w:t>/</w:t>
      </w:r>
      <w:r w:rsidR="00E71496" w:rsidRPr="00751C92">
        <w:rPr>
          <w:rFonts w:asciiTheme="minorEastAsia" w:hAnsiTheme="minorEastAsia" w:cs="ＭＳ Ｐゴシック" w:hint="eastAsia"/>
          <w:szCs w:val="21"/>
        </w:rPr>
        <w:t>フレームワーク</w:t>
      </w:r>
      <w:r w:rsidRPr="00751C92">
        <w:rPr>
          <w:rFonts w:asciiTheme="minorEastAsia" w:hAnsiTheme="minorEastAsia" w:cs="ＭＳ Ｐゴシック" w:hint="eastAsia"/>
          <w:szCs w:val="21"/>
        </w:rPr>
        <w:t>等情報</w:t>
      </w:r>
    </w:p>
    <w:tbl>
      <w:tblPr>
        <w:tblStyle w:val="a9"/>
        <w:tblW w:w="0" w:type="auto"/>
        <w:tblLook w:val="04A0" w:firstRow="1" w:lastRow="0" w:firstColumn="1" w:lastColumn="0" w:noHBand="0" w:noVBand="1"/>
      </w:tblPr>
      <w:tblGrid>
        <w:gridCol w:w="9060"/>
      </w:tblGrid>
      <w:tr w:rsidR="00131F33" w:rsidRPr="00751C92" w14:paraId="419984D2" w14:textId="77777777" w:rsidTr="00131F33">
        <w:trPr>
          <w:trHeight w:val="529"/>
        </w:trPr>
        <w:tc>
          <w:tcPr>
            <w:tcW w:w="9060" w:type="dxa"/>
            <w:shd w:val="clear" w:color="auto" w:fill="F2F2F2" w:themeFill="background1" w:themeFillShade="F2"/>
            <w:vAlign w:val="center"/>
          </w:tcPr>
          <w:p w14:paraId="7A4B9B80" w14:textId="0CE5FFF4" w:rsidR="00B95D27" w:rsidRPr="00751C92" w:rsidRDefault="00005227" w:rsidP="009D1F1A">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w:t>
            </w:r>
            <w:r w:rsidR="00131F33" w:rsidRPr="00751C92">
              <w:rPr>
                <w:rFonts w:asciiTheme="minorEastAsia" w:hAnsiTheme="minorEastAsia" w:cs="ＭＳ Ｐゴシック" w:hint="eastAsia"/>
                <w:szCs w:val="21"/>
              </w:rPr>
              <w:t>プロジェクトの規模</w:t>
            </w:r>
          </w:p>
        </w:tc>
      </w:tr>
      <w:tr w:rsidR="00131F33" w:rsidRPr="00751C92" w14:paraId="62992E8E" w14:textId="77777777" w:rsidTr="00131F33">
        <w:trPr>
          <w:trHeight w:val="564"/>
        </w:trPr>
        <w:tc>
          <w:tcPr>
            <w:tcW w:w="9060" w:type="dxa"/>
            <w:vAlign w:val="center"/>
          </w:tcPr>
          <w:p w14:paraId="398947ED" w14:textId="33B5DDE4" w:rsidR="00131F33" w:rsidRPr="00751C92" w:rsidRDefault="00131F33" w:rsidP="00131F33">
            <w:pPr>
              <w:tabs>
                <w:tab w:val="left" w:pos="7660"/>
              </w:tabs>
              <w:ind w:right="240"/>
              <w:jc w:val="right"/>
              <w:rPr>
                <w:rFonts w:asciiTheme="minorEastAsia" w:hAnsiTheme="minorEastAsia" w:cs="ＭＳ Ｐゴシック"/>
                <w:szCs w:val="21"/>
              </w:rPr>
            </w:pPr>
            <w:r w:rsidRPr="00751C92">
              <w:rPr>
                <w:rFonts w:asciiTheme="minorEastAsia" w:hAnsiTheme="minorEastAsia" w:cs="ＭＳ Ｐゴシック" w:hint="eastAsia"/>
                <w:szCs w:val="21"/>
              </w:rPr>
              <w:t>億円</w:t>
            </w:r>
          </w:p>
        </w:tc>
      </w:tr>
      <w:tr w:rsidR="00131F33" w:rsidRPr="00751C92" w14:paraId="5CFFE71C" w14:textId="77777777" w:rsidTr="00131F33">
        <w:trPr>
          <w:trHeight w:val="558"/>
        </w:trPr>
        <w:tc>
          <w:tcPr>
            <w:tcW w:w="9060" w:type="dxa"/>
            <w:shd w:val="clear" w:color="auto" w:fill="F2F2F2" w:themeFill="background1" w:themeFillShade="F2"/>
            <w:vAlign w:val="center"/>
          </w:tcPr>
          <w:p w14:paraId="299BE729" w14:textId="193EF2BD" w:rsidR="00131F33" w:rsidRPr="00751C92" w:rsidRDefault="00005227" w:rsidP="00131F33">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w:t>
            </w:r>
            <w:r w:rsidR="00131F33" w:rsidRPr="00751C92">
              <w:rPr>
                <w:rFonts w:asciiTheme="minorEastAsia" w:hAnsiTheme="minorEastAsia" w:cs="ＭＳ Ｐゴシック" w:hint="eastAsia"/>
                <w:szCs w:val="21"/>
              </w:rPr>
              <w:t>プロジェクトの内容（別紙での説明も可）</w:t>
            </w:r>
          </w:p>
        </w:tc>
      </w:tr>
      <w:tr w:rsidR="00131F33" w:rsidRPr="00751C92" w14:paraId="5C512F85" w14:textId="77777777" w:rsidTr="006C08A3">
        <w:trPr>
          <w:trHeight w:val="720"/>
        </w:trPr>
        <w:tc>
          <w:tcPr>
            <w:tcW w:w="9060" w:type="dxa"/>
          </w:tcPr>
          <w:p w14:paraId="6C904A23" w14:textId="220FA50E" w:rsidR="006C08A3" w:rsidRDefault="00005227" w:rsidP="006C08A3">
            <w:pPr>
              <w:tabs>
                <w:tab w:val="left" w:pos="7660"/>
              </w:tabs>
              <w:jc w:val="left"/>
              <w:rPr>
                <w:rFonts w:asciiTheme="minorEastAsia" w:hAnsiTheme="minorEastAsia" w:cs="ＭＳ Ｐゴシック"/>
                <w:szCs w:val="21"/>
              </w:rPr>
            </w:pPr>
            <w:r>
              <w:rPr>
                <w:rFonts w:asciiTheme="minorEastAsia" w:hAnsiTheme="minorEastAsia" w:cs="ＭＳ Ｐゴシック" w:hint="eastAsia"/>
                <w:szCs w:val="21"/>
              </w:rPr>
              <w:t>（ソーシャル</w:t>
            </w:r>
            <w:r w:rsidR="006C08A3" w:rsidRPr="00751C92">
              <w:rPr>
                <w:rFonts w:asciiTheme="minorEastAsia" w:hAnsiTheme="minorEastAsia" w:cs="ＭＳ Ｐゴシック" w:hint="eastAsia"/>
                <w:szCs w:val="21"/>
              </w:rPr>
              <w:t>プロジェクトの種類）</w:t>
            </w:r>
          </w:p>
          <w:p w14:paraId="1EFF33FC" w14:textId="77777777" w:rsidR="00A81699" w:rsidRDefault="00A81699" w:rsidP="006C08A3">
            <w:pPr>
              <w:tabs>
                <w:tab w:val="left" w:pos="7660"/>
              </w:tabs>
              <w:jc w:val="left"/>
              <w:rPr>
                <w:rFonts w:asciiTheme="minorEastAsia" w:hAnsiTheme="minorEastAsia" w:cs="ＭＳ Ｐゴシック"/>
                <w:szCs w:val="21"/>
              </w:rPr>
            </w:pPr>
          </w:p>
          <w:p w14:paraId="16DDF6C9" w14:textId="76791A9F" w:rsidR="00A81699" w:rsidRPr="00751C92" w:rsidRDefault="00A81699" w:rsidP="006C08A3">
            <w:pPr>
              <w:tabs>
                <w:tab w:val="left" w:pos="7660"/>
              </w:tabs>
              <w:jc w:val="left"/>
              <w:rPr>
                <w:rFonts w:asciiTheme="minorEastAsia" w:hAnsiTheme="minorEastAsia" w:cs="ＭＳ Ｐゴシック"/>
                <w:szCs w:val="21"/>
              </w:rPr>
            </w:pPr>
          </w:p>
        </w:tc>
      </w:tr>
      <w:tr w:rsidR="006C08A3" w:rsidRPr="00751C92" w14:paraId="53EDD657" w14:textId="77777777" w:rsidTr="00A81699">
        <w:trPr>
          <w:trHeight w:val="2494"/>
        </w:trPr>
        <w:tc>
          <w:tcPr>
            <w:tcW w:w="9060" w:type="dxa"/>
          </w:tcPr>
          <w:p w14:paraId="29699E62" w14:textId="6704FF31" w:rsidR="006C08A3" w:rsidRPr="00751C92" w:rsidRDefault="006C08A3" w:rsidP="006C08A3">
            <w:pPr>
              <w:tabs>
                <w:tab w:val="left" w:pos="7660"/>
              </w:tabs>
              <w:jc w:val="left"/>
              <w:rPr>
                <w:rFonts w:asciiTheme="minorEastAsia" w:hAnsiTheme="minorEastAsia" w:cs="ＭＳ Ｐゴシック"/>
                <w:szCs w:val="21"/>
              </w:rPr>
            </w:pPr>
            <w:r w:rsidRPr="00751C92">
              <w:rPr>
                <w:rFonts w:asciiTheme="minorEastAsia" w:hAnsiTheme="minorEastAsia" w:cs="ＭＳ Ｐゴシック" w:hint="eastAsia"/>
                <w:szCs w:val="21"/>
              </w:rPr>
              <w:t>（</w:t>
            </w:r>
            <w:r w:rsidR="00005227">
              <w:rPr>
                <w:rFonts w:asciiTheme="minorEastAsia" w:hAnsiTheme="minorEastAsia" w:cs="ＭＳ Ｐゴシック" w:hint="eastAsia"/>
                <w:szCs w:val="21"/>
              </w:rPr>
              <w:t>ソーシャル</w:t>
            </w:r>
            <w:r w:rsidRPr="00751C92">
              <w:rPr>
                <w:rFonts w:asciiTheme="minorEastAsia" w:hAnsiTheme="minorEastAsia" w:cs="ＭＳ Ｐゴシック" w:hint="eastAsia"/>
                <w:szCs w:val="21"/>
              </w:rPr>
              <w:t>プロジェクトの内容）</w:t>
            </w:r>
          </w:p>
        </w:tc>
      </w:tr>
      <w:tr w:rsidR="00131F33" w:rsidRPr="00751C92" w14:paraId="45F6634F" w14:textId="77777777" w:rsidTr="00131F33">
        <w:trPr>
          <w:trHeight w:val="551"/>
        </w:trPr>
        <w:tc>
          <w:tcPr>
            <w:tcW w:w="9060" w:type="dxa"/>
            <w:shd w:val="clear" w:color="auto" w:fill="F2F2F2" w:themeFill="background1" w:themeFillShade="F2"/>
            <w:vAlign w:val="center"/>
          </w:tcPr>
          <w:p w14:paraId="6052077E" w14:textId="7C4E217F" w:rsidR="00131F33" w:rsidRPr="00751C92" w:rsidRDefault="00131F33" w:rsidP="00131F33">
            <w:pPr>
              <w:tabs>
                <w:tab w:val="left" w:pos="7660"/>
              </w:tabs>
              <w:jc w:val="center"/>
              <w:rPr>
                <w:rFonts w:asciiTheme="minorEastAsia" w:hAnsiTheme="minorEastAsia" w:cs="ＭＳ Ｐゴシック"/>
                <w:szCs w:val="21"/>
              </w:rPr>
            </w:pPr>
            <w:r w:rsidRPr="00751C92">
              <w:rPr>
                <w:rFonts w:asciiTheme="minorEastAsia" w:hAnsiTheme="minorEastAsia" w:cs="ＭＳ Ｐゴシック" w:hint="eastAsia"/>
                <w:color w:val="000000"/>
                <w:kern w:val="0"/>
                <w:szCs w:val="21"/>
              </w:rPr>
              <w:t>プロジェクトを実行する地域</w:t>
            </w:r>
          </w:p>
        </w:tc>
      </w:tr>
      <w:tr w:rsidR="00131F33" w:rsidRPr="00751C92" w14:paraId="0668CAF4" w14:textId="77777777" w:rsidTr="00131F33">
        <w:trPr>
          <w:trHeight w:val="1538"/>
        </w:trPr>
        <w:tc>
          <w:tcPr>
            <w:tcW w:w="9060" w:type="dxa"/>
          </w:tcPr>
          <w:p w14:paraId="3680CDED" w14:textId="77777777" w:rsidR="00131F33" w:rsidRPr="00751C92" w:rsidRDefault="00131F33" w:rsidP="00235FDB">
            <w:pPr>
              <w:tabs>
                <w:tab w:val="left" w:pos="7660"/>
              </w:tabs>
              <w:jc w:val="left"/>
              <w:rPr>
                <w:rFonts w:asciiTheme="minorEastAsia" w:hAnsiTheme="minorEastAsia" w:cs="ＭＳ Ｐゴシック"/>
                <w:szCs w:val="21"/>
              </w:rPr>
            </w:pPr>
          </w:p>
        </w:tc>
      </w:tr>
      <w:tr w:rsidR="00131F33" w:rsidRPr="00751C92" w14:paraId="636180B8" w14:textId="77777777" w:rsidTr="00131F33">
        <w:trPr>
          <w:trHeight w:val="540"/>
        </w:trPr>
        <w:tc>
          <w:tcPr>
            <w:tcW w:w="9060" w:type="dxa"/>
            <w:shd w:val="clear" w:color="auto" w:fill="F2F2F2" w:themeFill="background1" w:themeFillShade="F2"/>
            <w:noWrap/>
            <w:vAlign w:val="center"/>
            <w:hideMark/>
          </w:tcPr>
          <w:p w14:paraId="25525A5E" w14:textId="3D84A19F" w:rsidR="00131F33" w:rsidRPr="00751C92" w:rsidRDefault="00131F33" w:rsidP="00131F33">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期待する</w:t>
            </w:r>
            <w:r w:rsidR="00673F8C">
              <w:rPr>
                <w:rFonts w:asciiTheme="minorEastAsia" w:hAnsiTheme="minorEastAsia" w:cs="ＭＳ Ｐゴシック" w:hint="eastAsia"/>
                <w:color w:val="000000"/>
                <w:kern w:val="0"/>
                <w:szCs w:val="21"/>
              </w:rPr>
              <w:t>便益・効果</w:t>
            </w:r>
          </w:p>
        </w:tc>
      </w:tr>
      <w:tr w:rsidR="00131F33" w:rsidRPr="00751C92" w14:paraId="0C901F66" w14:textId="77777777" w:rsidTr="00673F8C">
        <w:trPr>
          <w:trHeight w:val="444"/>
        </w:trPr>
        <w:tc>
          <w:tcPr>
            <w:tcW w:w="9060" w:type="dxa"/>
          </w:tcPr>
          <w:p w14:paraId="2E7591D0" w14:textId="2CC09BAE" w:rsidR="00131F33" w:rsidRPr="00751C92" w:rsidRDefault="00131F33" w:rsidP="006C08A3">
            <w:pPr>
              <w:tabs>
                <w:tab w:val="left" w:pos="7660"/>
              </w:tabs>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w:t>
            </w:r>
            <w:r w:rsidR="00673F8C">
              <w:rPr>
                <w:rFonts w:asciiTheme="minorEastAsia" w:hAnsiTheme="minorEastAsia" w:cs="ＭＳ Ｐゴシック" w:hint="eastAsia"/>
                <w:color w:val="000000"/>
                <w:kern w:val="0"/>
                <w:szCs w:val="21"/>
              </w:rPr>
              <w:t>アウトプット指標</w:t>
            </w:r>
            <w:r w:rsidRPr="00751C92">
              <w:rPr>
                <w:rFonts w:asciiTheme="minorEastAsia" w:hAnsiTheme="minorEastAsia" w:cs="ＭＳ Ｐゴシック" w:hint="eastAsia"/>
                <w:color w:val="000000"/>
                <w:kern w:val="0"/>
                <w:szCs w:val="21"/>
              </w:rPr>
              <w:t>）</w:t>
            </w:r>
          </w:p>
          <w:p w14:paraId="30F044E7" w14:textId="51848025" w:rsidR="00AD068D" w:rsidRPr="00751C92" w:rsidRDefault="00AD068D" w:rsidP="00131F33">
            <w:pPr>
              <w:tabs>
                <w:tab w:val="left" w:pos="7660"/>
              </w:tabs>
              <w:jc w:val="left"/>
              <w:rPr>
                <w:rFonts w:asciiTheme="minorEastAsia" w:hAnsiTheme="minorEastAsia" w:cs="ＭＳ Ｐゴシック"/>
                <w:szCs w:val="21"/>
              </w:rPr>
            </w:pPr>
          </w:p>
        </w:tc>
      </w:tr>
      <w:tr w:rsidR="00673F8C" w:rsidRPr="00751C92" w14:paraId="48CB68EA" w14:textId="77777777" w:rsidTr="00E71496">
        <w:trPr>
          <w:trHeight w:val="444"/>
        </w:trPr>
        <w:tc>
          <w:tcPr>
            <w:tcW w:w="9060" w:type="dxa"/>
          </w:tcPr>
          <w:p w14:paraId="2B0E5037" w14:textId="452D4DA0" w:rsidR="00673F8C" w:rsidRDefault="00673F8C" w:rsidP="006C08A3">
            <w:pPr>
              <w:tabs>
                <w:tab w:val="left" w:pos="7660"/>
              </w:tabs>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（アウトカム指標）</w:t>
            </w:r>
          </w:p>
          <w:p w14:paraId="6DC8BB6E" w14:textId="5B2B66A9" w:rsidR="00673F8C" w:rsidRPr="00673F8C" w:rsidRDefault="00673F8C" w:rsidP="006C08A3">
            <w:pPr>
              <w:tabs>
                <w:tab w:val="left" w:pos="7660"/>
              </w:tabs>
              <w:jc w:val="left"/>
              <w:rPr>
                <w:rFonts w:asciiTheme="minorEastAsia" w:hAnsiTheme="minorEastAsia" w:cs="ＭＳ Ｐゴシック"/>
                <w:color w:val="000000"/>
                <w:kern w:val="0"/>
                <w:szCs w:val="21"/>
              </w:rPr>
            </w:pPr>
          </w:p>
        </w:tc>
      </w:tr>
      <w:tr w:rsidR="00673F8C" w:rsidRPr="00751C92" w14:paraId="05C22A01" w14:textId="77777777" w:rsidTr="00E71496">
        <w:trPr>
          <w:trHeight w:val="444"/>
        </w:trPr>
        <w:tc>
          <w:tcPr>
            <w:tcW w:w="9060" w:type="dxa"/>
          </w:tcPr>
          <w:p w14:paraId="50A46636" w14:textId="0D528E68" w:rsidR="00673F8C" w:rsidRDefault="00673F8C" w:rsidP="006C08A3">
            <w:pPr>
              <w:tabs>
                <w:tab w:val="left" w:pos="7660"/>
              </w:tabs>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（インパクト指標）</w:t>
            </w:r>
          </w:p>
          <w:p w14:paraId="3E84BFE3" w14:textId="385C8699" w:rsidR="00673F8C" w:rsidRPr="00751C92" w:rsidRDefault="00673F8C" w:rsidP="006C08A3">
            <w:pPr>
              <w:tabs>
                <w:tab w:val="left" w:pos="7660"/>
              </w:tabs>
              <w:jc w:val="left"/>
              <w:rPr>
                <w:rFonts w:asciiTheme="minorEastAsia" w:hAnsiTheme="minorEastAsia" w:cs="ＭＳ Ｐゴシック"/>
                <w:color w:val="000000"/>
                <w:kern w:val="0"/>
                <w:szCs w:val="21"/>
              </w:rPr>
            </w:pPr>
          </w:p>
        </w:tc>
      </w:tr>
      <w:tr w:rsidR="00E71496" w:rsidRPr="00751C92" w14:paraId="176A9BFE" w14:textId="77777777" w:rsidTr="009E5923">
        <w:trPr>
          <w:trHeight w:val="1871"/>
        </w:trPr>
        <w:tc>
          <w:tcPr>
            <w:tcW w:w="9060" w:type="dxa"/>
          </w:tcPr>
          <w:p w14:paraId="40FAA1C4" w14:textId="79AD1013" w:rsidR="00E71496" w:rsidRPr="00751C92" w:rsidRDefault="00E71496" w:rsidP="00E71496">
            <w:pPr>
              <w:tabs>
                <w:tab w:val="left" w:pos="7660"/>
              </w:tabs>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w:t>
            </w:r>
            <w:r w:rsidR="00673F8C">
              <w:rPr>
                <w:rFonts w:asciiTheme="minorEastAsia" w:hAnsiTheme="minorEastAsia" w:cs="ＭＳ Ｐゴシック" w:hint="eastAsia"/>
                <w:color w:val="000000"/>
                <w:kern w:val="0"/>
                <w:szCs w:val="21"/>
              </w:rPr>
              <w:t>インパクトの</w:t>
            </w:r>
            <w:r w:rsidRPr="00751C92">
              <w:rPr>
                <w:rFonts w:asciiTheme="minorEastAsia" w:hAnsiTheme="minorEastAsia" w:cs="ＭＳ Ｐゴシック" w:hint="eastAsia"/>
                <w:color w:val="000000"/>
                <w:kern w:val="0"/>
                <w:szCs w:val="21"/>
              </w:rPr>
              <w:t>算定根拠）</w:t>
            </w:r>
          </w:p>
          <w:p w14:paraId="333BC7BE" w14:textId="77777777" w:rsidR="00E71496" w:rsidRPr="00751C92" w:rsidRDefault="00E71496" w:rsidP="00574BF9">
            <w:pPr>
              <w:tabs>
                <w:tab w:val="left" w:pos="7660"/>
              </w:tabs>
              <w:jc w:val="left"/>
              <w:rPr>
                <w:rFonts w:asciiTheme="minorEastAsia" w:hAnsiTheme="minorEastAsia" w:cs="ＭＳ Ｐゴシック"/>
                <w:color w:val="000000"/>
                <w:kern w:val="0"/>
                <w:szCs w:val="21"/>
              </w:rPr>
            </w:pPr>
          </w:p>
        </w:tc>
      </w:tr>
      <w:tr w:rsidR="00E71496" w:rsidRPr="00751C92" w14:paraId="6758690D" w14:textId="77777777" w:rsidTr="009E5923">
        <w:trPr>
          <w:trHeight w:val="540"/>
        </w:trPr>
        <w:tc>
          <w:tcPr>
            <w:tcW w:w="9060" w:type="dxa"/>
            <w:shd w:val="clear" w:color="auto" w:fill="F2F2F2" w:themeFill="background1" w:themeFillShade="F2"/>
            <w:noWrap/>
            <w:vAlign w:val="center"/>
            <w:hideMark/>
          </w:tcPr>
          <w:p w14:paraId="6C53D67D" w14:textId="66E067DA" w:rsidR="00E71496" w:rsidRPr="00751C92" w:rsidRDefault="009E5923" w:rsidP="00E71496">
            <w:pPr>
              <w:widowControl/>
              <w:jc w:val="center"/>
              <w:rPr>
                <w:rFonts w:asciiTheme="minorEastAsia" w:hAnsiTheme="minorEastAsia" w:cs="ＭＳ Ｐゴシック"/>
                <w:color w:val="000000"/>
                <w:kern w:val="0"/>
                <w:szCs w:val="21"/>
              </w:rPr>
            </w:pPr>
            <w:r>
              <w:br w:type="page"/>
            </w:r>
            <w:r w:rsidR="00E71496" w:rsidRPr="00751C92">
              <w:rPr>
                <w:rFonts w:asciiTheme="minorEastAsia" w:hAnsiTheme="minorEastAsia" w:cs="ＭＳ Ｐゴシック" w:hint="eastAsia"/>
                <w:color w:val="000000"/>
                <w:kern w:val="0"/>
                <w:szCs w:val="21"/>
              </w:rPr>
              <w:t>想定されるネガティブ効果</w:t>
            </w:r>
          </w:p>
        </w:tc>
      </w:tr>
      <w:tr w:rsidR="00E71496" w:rsidRPr="00751C92" w14:paraId="76BB889D" w14:textId="77777777" w:rsidTr="009E5923">
        <w:trPr>
          <w:trHeight w:val="1323"/>
        </w:trPr>
        <w:tc>
          <w:tcPr>
            <w:tcW w:w="9060" w:type="dxa"/>
            <w:shd w:val="clear" w:color="auto" w:fill="auto"/>
            <w:noWrap/>
          </w:tcPr>
          <w:p w14:paraId="5B9B7A9C" w14:textId="06CA81F1" w:rsidR="00AD068D" w:rsidRPr="00751C92" w:rsidRDefault="00E71496" w:rsidP="00E71496">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（ネガティブ効果の種類）</w:t>
            </w:r>
          </w:p>
        </w:tc>
      </w:tr>
      <w:tr w:rsidR="00E71496" w:rsidRPr="00751C92" w14:paraId="2497FFD0" w14:textId="77777777" w:rsidTr="00A81699">
        <w:trPr>
          <w:trHeight w:val="1871"/>
        </w:trPr>
        <w:tc>
          <w:tcPr>
            <w:tcW w:w="9060" w:type="dxa"/>
            <w:tcBorders>
              <w:bottom w:val="single" w:sz="4" w:space="0" w:color="auto"/>
            </w:tcBorders>
            <w:shd w:val="clear" w:color="auto" w:fill="auto"/>
            <w:noWrap/>
          </w:tcPr>
          <w:p w14:paraId="50B90DFB" w14:textId="77777777" w:rsidR="00E71496" w:rsidRPr="00751C92" w:rsidRDefault="00E71496" w:rsidP="00DF5243">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lastRenderedPageBreak/>
              <w:t>（対応策）</w:t>
            </w:r>
          </w:p>
          <w:p w14:paraId="1AA0C450" w14:textId="7D07392D" w:rsidR="009E5923" w:rsidRPr="00751C92" w:rsidRDefault="009E5923" w:rsidP="00574BF9">
            <w:pPr>
              <w:widowControl/>
              <w:rPr>
                <w:rFonts w:asciiTheme="minorEastAsia" w:hAnsiTheme="minorEastAsia" w:cs="ＭＳ Ｐゴシック"/>
                <w:color w:val="000000"/>
                <w:kern w:val="0"/>
                <w:szCs w:val="21"/>
              </w:rPr>
            </w:pPr>
          </w:p>
        </w:tc>
      </w:tr>
      <w:tr w:rsidR="009E5923" w:rsidRPr="00751C92" w14:paraId="45199458" w14:textId="77777777" w:rsidTr="00A81699">
        <w:trPr>
          <w:trHeight w:val="539"/>
        </w:trPr>
        <w:tc>
          <w:tcPr>
            <w:tcW w:w="9060" w:type="dxa"/>
            <w:shd w:val="pct5" w:color="auto" w:fill="auto"/>
            <w:noWrap/>
            <w:vAlign w:val="center"/>
          </w:tcPr>
          <w:p w14:paraId="6DFE052D" w14:textId="26697319" w:rsidR="009E5923" w:rsidRPr="00751C92" w:rsidRDefault="009E5923" w:rsidP="0033701A">
            <w:pPr>
              <w:widowControl/>
              <w:jc w:val="center"/>
              <w:rPr>
                <w:rFonts w:asciiTheme="minorEastAsia" w:hAnsiTheme="minorEastAsia" w:cs="ＭＳ Ｐゴシック"/>
                <w:color w:val="000000"/>
                <w:kern w:val="0"/>
                <w:szCs w:val="21"/>
              </w:rPr>
            </w:pPr>
            <w:r w:rsidRPr="009E5923">
              <w:rPr>
                <w:rFonts w:asciiTheme="minorEastAsia" w:hAnsiTheme="minorEastAsia" w:cs="ＭＳ Ｐゴシック" w:hint="eastAsia"/>
                <w:color w:val="000000"/>
                <w:kern w:val="0"/>
                <w:szCs w:val="21"/>
              </w:rPr>
              <w:t>プロジェクトを通じて実現を目指す目標</w:t>
            </w:r>
          </w:p>
        </w:tc>
      </w:tr>
      <w:tr w:rsidR="009E5923" w:rsidRPr="00751C92" w14:paraId="5664A839" w14:textId="77777777" w:rsidTr="00A81699">
        <w:trPr>
          <w:trHeight w:val="1871"/>
        </w:trPr>
        <w:tc>
          <w:tcPr>
            <w:tcW w:w="9060" w:type="dxa"/>
            <w:tcBorders>
              <w:bottom w:val="single" w:sz="4" w:space="0" w:color="auto"/>
            </w:tcBorders>
            <w:shd w:val="clear" w:color="auto" w:fill="auto"/>
            <w:noWrap/>
          </w:tcPr>
          <w:p w14:paraId="62B1B474" w14:textId="77777777" w:rsidR="009E5923" w:rsidRPr="00751C92" w:rsidRDefault="009E5923" w:rsidP="00A81699">
            <w:pPr>
              <w:widowControl/>
              <w:rPr>
                <w:rFonts w:asciiTheme="minorEastAsia" w:hAnsiTheme="minorEastAsia" w:cs="ＭＳ Ｐゴシック"/>
                <w:color w:val="000000"/>
                <w:kern w:val="0"/>
                <w:szCs w:val="21"/>
              </w:rPr>
            </w:pPr>
          </w:p>
        </w:tc>
      </w:tr>
      <w:tr w:rsidR="009E5923" w:rsidRPr="00751C92" w14:paraId="15E13315" w14:textId="77777777" w:rsidTr="00A81699">
        <w:trPr>
          <w:trHeight w:val="539"/>
        </w:trPr>
        <w:tc>
          <w:tcPr>
            <w:tcW w:w="9060" w:type="dxa"/>
            <w:shd w:val="pct5" w:color="auto" w:fill="auto"/>
            <w:noWrap/>
            <w:vAlign w:val="center"/>
          </w:tcPr>
          <w:p w14:paraId="1C30C423" w14:textId="686DB413"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発行体・借り手/支援対象事業者の戦略における上記目標の位置づけ</w:t>
            </w:r>
          </w:p>
        </w:tc>
      </w:tr>
      <w:tr w:rsidR="009E5923" w:rsidRPr="00751C92" w14:paraId="27122583" w14:textId="77777777" w:rsidTr="00A81699">
        <w:trPr>
          <w:trHeight w:val="1871"/>
        </w:trPr>
        <w:tc>
          <w:tcPr>
            <w:tcW w:w="9060" w:type="dxa"/>
            <w:tcBorders>
              <w:bottom w:val="single" w:sz="4" w:space="0" w:color="auto"/>
            </w:tcBorders>
            <w:shd w:val="clear" w:color="auto" w:fill="auto"/>
            <w:noWrap/>
          </w:tcPr>
          <w:p w14:paraId="47ABDB8A"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5689FDE0" w14:textId="77777777" w:rsidTr="00A81699">
        <w:trPr>
          <w:trHeight w:val="539"/>
        </w:trPr>
        <w:tc>
          <w:tcPr>
            <w:tcW w:w="9060" w:type="dxa"/>
            <w:shd w:val="pct5" w:color="auto" w:fill="auto"/>
            <w:noWrap/>
            <w:vAlign w:val="center"/>
          </w:tcPr>
          <w:p w14:paraId="7021AA2A" w14:textId="3F13A4A8"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プロジェクトの評価・選定のプロセス</w:t>
            </w:r>
          </w:p>
        </w:tc>
      </w:tr>
      <w:tr w:rsidR="009E5923" w:rsidRPr="00751C92" w14:paraId="41EAEE9F" w14:textId="77777777" w:rsidTr="00A81699">
        <w:trPr>
          <w:trHeight w:val="1871"/>
        </w:trPr>
        <w:tc>
          <w:tcPr>
            <w:tcW w:w="9060" w:type="dxa"/>
            <w:tcBorders>
              <w:bottom w:val="single" w:sz="4" w:space="0" w:color="auto"/>
            </w:tcBorders>
            <w:shd w:val="clear" w:color="auto" w:fill="auto"/>
            <w:noWrap/>
          </w:tcPr>
          <w:p w14:paraId="74001322"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065CC571" w14:textId="77777777" w:rsidTr="00A81699">
        <w:trPr>
          <w:trHeight w:val="539"/>
        </w:trPr>
        <w:tc>
          <w:tcPr>
            <w:tcW w:w="9060" w:type="dxa"/>
            <w:shd w:val="pct5" w:color="auto" w:fill="auto"/>
            <w:noWrap/>
            <w:vAlign w:val="center"/>
          </w:tcPr>
          <w:p w14:paraId="2CCE6DF3" w14:textId="67157F14"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調達資金の管理方法</w:t>
            </w:r>
          </w:p>
        </w:tc>
      </w:tr>
      <w:tr w:rsidR="009E5923" w:rsidRPr="00751C92" w14:paraId="1843FD1D" w14:textId="77777777" w:rsidTr="00A81699">
        <w:trPr>
          <w:trHeight w:val="1871"/>
        </w:trPr>
        <w:tc>
          <w:tcPr>
            <w:tcW w:w="9060" w:type="dxa"/>
            <w:tcBorders>
              <w:bottom w:val="single" w:sz="4" w:space="0" w:color="auto"/>
            </w:tcBorders>
            <w:shd w:val="clear" w:color="auto" w:fill="auto"/>
            <w:noWrap/>
          </w:tcPr>
          <w:p w14:paraId="442670F2" w14:textId="77777777" w:rsidR="009E5923" w:rsidRPr="00751C92" w:rsidRDefault="009E5923" w:rsidP="009E5923">
            <w:pPr>
              <w:widowControl/>
              <w:jc w:val="left"/>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※調達資金の管理方法と、その管理に対する内部統制の仕組みを記載してください。</w:t>
            </w:r>
          </w:p>
          <w:p w14:paraId="547499FA" w14:textId="77777777" w:rsidR="009E5923" w:rsidRPr="009E5923" w:rsidRDefault="009E5923" w:rsidP="00DF5243">
            <w:pPr>
              <w:widowControl/>
              <w:rPr>
                <w:rFonts w:asciiTheme="minorEastAsia" w:hAnsiTheme="minorEastAsia" w:cs="ＭＳ Ｐゴシック"/>
                <w:color w:val="000000"/>
                <w:kern w:val="0"/>
                <w:szCs w:val="21"/>
              </w:rPr>
            </w:pPr>
          </w:p>
        </w:tc>
      </w:tr>
      <w:tr w:rsidR="009E5923" w:rsidRPr="00751C92" w14:paraId="1985CF5F" w14:textId="77777777" w:rsidTr="00A81699">
        <w:trPr>
          <w:trHeight w:val="539"/>
        </w:trPr>
        <w:tc>
          <w:tcPr>
            <w:tcW w:w="9060" w:type="dxa"/>
            <w:shd w:val="pct5" w:color="auto" w:fill="auto"/>
            <w:noWrap/>
            <w:vAlign w:val="center"/>
          </w:tcPr>
          <w:p w14:paraId="7DE01B57" w14:textId="3BD68996" w:rsidR="009E5923" w:rsidRPr="00751C92" w:rsidRDefault="009E5923" w:rsidP="0033701A">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レポーティング</w:t>
            </w:r>
          </w:p>
        </w:tc>
      </w:tr>
      <w:tr w:rsidR="009E5923" w:rsidRPr="00751C92" w14:paraId="6CAAB287" w14:textId="77777777" w:rsidTr="00A81699">
        <w:trPr>
          <w:trHeight w:val="1544"/>
        </w:trPr>
        <w:tc>
          <w:tcPr>
            <w:tcW w:w="9060" w:type="dxa"/>
            <w:tcBorders>
              <w:bottom w:val="single" w:sz="4" w:space="0" w:color="auto"/>
            </w:tcBorders>
            <w:shd w:val="clear" w:color="auto" w:fill="auto"/>
            <w:noWrap/>
          </w:tcPr>
          <w:p w14:paraId="3B37F47A" w14:textId="77777777" w:rsidR="009E5923" w:rsidRPr="00751C92" w:rsidRDefault="009E5923" w:rsidP="00DF5243">
            <w:pPr>
              <w:widowControl/>
              <w:rPr>
                <w:rFonts w:asciiTheme="minorEastAsia" w:hAnsiTheme="minorEastAsia" w:cs="ＭＳ Ｐゴシック"/>
                <w:color w:val="000000"/>
                <w:kern w:val="0"/>
                <w:szCs w:val="21"/>
              </w:rPr>
            </w:pPr>
          </w:p>
        </w:tc>
      </w:tr>
      <w:tr w:rsidR="009E5923" w:rsidRPr="00751C92" w14:paraId="40040D5A" w14:textId="77777777" w:rsidTr="00560388">
        <w:trPr>
          <w:trHeight w:val="539"/>
        </w:trPr>
        <w:tc>
          <w:tcPr>
            <w:tcW w:w="9060" w:type="dxa"/>
            <w:tcBorders>
              <w:bottom w:val="single" w:sz="4" w:space="0" w:color="auto"/>
            </w:tcBorders>
            <w:shd w:val="pct5" w:color="auto" w:fill="auto"/>
            <w:noWrap/>
            <w:vAlign w:val="center"/>
          </w:tcPr>
          <w:p w14:paraId="05BD08B7" w14:textId="0553E0CB" w:rsidR="009E5923" w:rsidRPr="00751C92" w:rsidRDefault="009E5923" w:rsidP="00A81699">
            <w:pPr>
              <w:widowControl/>
              <w:jc w:val="center"/>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lastRenderedPageBreak/>
              <w:t>外部レビューの付与状況</w:t>
            </w:r>
          </w:p>
        </w:tc>
      </w:tr>
      <w:tr w:rsidR="00A81699" w:rsidRPr="00751C92" w14:paraId="222A3152" w14:textId="77777777" w:rsidTr="00560388">
        <w:trPr>
          <w:trHeight w:val="1544"/>
        </w:trPr>
        <w:tc>
          <w:tcPr>
            <w:tcW w:w="9060" w:type="dxa"/>
            <w:tcBorders>
              <w:bottom w:val="single" w:sz="2" w:space="0" w:color="auto"/>
            </w:tcBorders>
            <w:shd w:val="clear" w:color="auto" w:fill="auto"/>
            <w:noWrap/>
          </w:tcPr>
          <w:p w14:paraId="48864B57" w14:textId="77777777" w:rsidR="00A81699" w:rsidRPr="00751C92"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※付与した外部レビューを添付書類として提出してください。</w:t>
            </w:r>
          </w:p>
          <w:p w14:paraId="63051195" w14:textId="77777777" w:rsidR="00A81699" w:rsidRPr="00751C92" w:rsidRDefault="00A81699" w:rsidP="00A81699">
            <w:pPr>
              <w:widowControl/>
              <w:rPr>
                <w:rFonts w:asciiTheme="minorEastAsia" w:hAnsiTheme="minorEastAsia" w:cs="ＭＳ Ｐゴシック"/>
                <w:color w:val="000000"/>
                <w:kern w:val="0"/>
                <w:szCs w:val="21"/>
              </w:rPr>
            </w:pPr>
          </w:p>
          <w:p w14:paraId="54807E2F" w14:textId="77777777" w:rsidR="00A81699" w:rsidRPr="00751C92"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（外部レビュー機関）</w:t>
            </w:r>
          </w:p>
          <w:p w14:paraId="6075B0FB" w14:textId="77777777" w:rsidR="00A81699" w:rsidRPr="00751C92" w:rsidRDefault="00A81699" w:rsidP="00A81699">
            <w:pPr>
              <w:widowControl/>
              <w:rPr>
                <w:rFonts w:asciiTheme="minorEastAsia" w:hAnsiTheme="minorEastAsia" w:cs="ＭＳ Ｐゴシック"/>
                <w:color w:val="000000"/>
                <w:kern w:val="0"/>
                <w:szCs w:val="21"/>
              </w:rPr>
            </w:pPr>
          </w:p>
          <w:p w14:paraId="1E137A35" w14:textId="77777777" w:rsidR="00A81699" w:rsidRPr="00751C92" w:rsidRDefault="00A81699" w:rsidP="00A81699">
            <w:pPr>
              <w:widowControl/>
              <w:rPr>
                <w:rFonts w:asciiTheme="minorEastAsia" w:hAnsiTheme="minorEastAsia" w:cs="ＭＳ Ｐゴシック"/>
                <w:color w:val="000000"/>
                <w:kern w:val="0"/>
                <w:szCs w:val="21"/>
              </w:rPr>
            </w:pPr>
          </w:p>
          <w:p w14:paraId="52C535FE" w14:textId="77777777" w:rsidR="00A81699" w:rsidRDefault="00A81699" w:rsidP="00A81699">
            <w:pPr>
              <w:widowControl/>
              <w:rPr>
                <w:rFonts w:asciiTheme="minorEastAsia" w:hAnsiTheme="minorEastAsia" w:cs="ＭＳ Ｐゴシック"/>
                <w:color w:val="000000"/>
                <w:kern w:val="0"/>
                <w:szCs w:val="21"/>
              </w:rPr>
            </w:pPr>
            <w:r w:rsidRPr="00751C92">
              <w:rPr>
                <w:rFonts w:asciiTheme="minorEastAsia" w:hAnsiTheme="minorEastAsia" w:cs="ＭＳ Ｐゴシック" w:hint="eastAsia"/>
                <w:color w:val="000000"/>
                <w:kern w:val="0"/>
                <w:szCs w:val="21"/>
              </w:rPr>
              <w:t>（外部レビューの種類）</w:t>
            </w:r>
          </w:p>
          <w:p w14:paraId="2F7B243E" w14:textId="72B53C7E" w:rsidR="00A81699" w:rsidRPr="00751C92" w:rsidRDefault="00A81699" w:rsidP="00A81699">
            <w:pPr>
              <w:widowControl/>
              <w:rPr>
                <w:rFonts w:asciiTheme="minorEastAsia" w:hAnsiTheme="minorEastAsia" w:cs="ＭＳ Ｐゴシック"/>
                <w:color w:val="000000"/>
                <w:kern w:val="0"/>
                <w:szCs w:val="21"/>
              </w:rPr>
            </w:pPr>
          </w:p>
        </w:tc>
      </w:tr>
      <w:tr w:rsidR="00560388" w:rsidRPr="00751C92" w14:paraId="6C28575D" w14:textId="77777777" w:rsidTr="00560388">
        <w:trPr>
          <w:trHeight w:val="551"/>
        </w:trPr>
        <w:tc>
          <w:tcPr>
            <w:tcW w:w="906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B5F2557" w14:textId="46732F0B" w:rsidR="00560388" w:rsidRPr="00751C92" w:rsidRDefault="00673F8C" w:rsidP="009456B8">
            <w:pPr>
              <w:tabs>
                <w:tab w:val="left" w:pos="7660"/>
              </w:tabs>
              <w:jc w:val="center"/>
              <w:rPr>
                <w:rFonts w:asciiTheme="minorEastAsia" w:hAnsiTheme="minorEastAsia" w:cs="ＭＳ Ｐゴシック"/>
                <w:szCs w:val="21"/>
              </w:rPr>
            </w:pPr>
            <w:r>
              <w:rPr>
                <w:rFonts w:asciiTheme="minorEastAsia" w:hAnsiTheme="minorEastAsia" w:cs="ＭＳ Ｐゴシック" w:hint="eastAsia"/>
                <w:szCs w:val="21"/>
              </w:rPr>
              <w:t>ソーシャルボンド</w:t>
            </w:r>
            <w:r w:rsidR="00560388" w:rsidRPr="00751C92">
              <w:rPr>
                <w:rFonts w:asciiTheme="minorEastAsia" w:hAnsiTheme="minorEastAsia" w:cs="ＭＳ Ｐゴシック" w:hint="eastAsia"/>
                <w:szCs w:val="21"/>
              </w:rPr>
              <w:t>を発行/</w:t>
            </w:r>
            <w:r>
              <w:rPr>
                <w:rFonts w:asciiTheme="minorEastAsia" w:hAnsiTheme="minorEastAsia" w:cs="ＭＳ Ｐゴシック" w:hint="eastAsia"/>
                <w:szCs w:val="21"/>
              </w:rPr>
              <w:t>調達した動機と今後のソーシャルボンド</w:t>
            </w:r>
            <w:r w:rsidR="00560388" w:rsidRPr="00751C92">
              <w:rPr>
                <w:rFonts w:asciiTheme="minorEastAsia" w:hAnsiTheme="minorEastAsia" w:cs="ＭＳ Ｐゴシック" w:hint="eastAsia"/>
                <w:szCs w:val="21"/>
              </w:rPr>
              <w:t>の発行/調達の展望</w:t>
            </w:r>
          </w:p>
        </w:tc>
      </w:tr>
      <w:tr w:rsidR="00560388" w:rsidRPr="00751C92" w14:paraId="0F9F2632" w14:textId="77777777" w:rsidTr="00560388">
        <w:trPr>
          <w:trHeight w:val="1538"/>
        </w:trPr>
        <w:tc>
          <w:tcPr>
            <w:tcW w:w="9060" w:type="dxa"/>
            <w:tcBorders>
              <w:top w:val="single" w:sz="2" w:space="0" w:color="auto"/>
            </w:tcBorders>
          </w:tcPr>
          <w:p w14:paraId="62AC860A" w14:textId="77777777" w:rsidR="00560388" w:rsidRPr="00751C92" w:rsidRDefault="00560388" w:rsidP="009456B8">
            <w:pPr>
              <w:tabs>
                <w:tab w:val="left" w:pos="7660"/>
              </w:tabs>
              <w:jc w:val="left"/>
              <w:rPr>
                <w:rFonts w:asciiTheme="minorEastAsia" w:hAnsiTheme="minorEastAsia" w:cs="ＭＳ Ｐゴシック"/>
                <w:szCs w:val="21"/>
              </w:rPr>
            </w:pPr>
          </w:p>
        </w:tc>
      </w:tr>
    </w:tbl>
    <w:p w14:paraId="64842EF4" w14:textId="78FF6A34" w:rsidR="0033701A" w:rsidRDefault="0033701A"/>
    <w:p w14:paraId="46AE39EF" w14:textId="071357A6" w:rsidR="004D6227" w:rsidRPr="00751C92" w:rsidRDefault="003D2112" w:rsidP="001546A9">
      <w:pPr>
        <w:ind w:left="424" w:hangingChars="202" w:hanging="424"/>
        <w:jc w:val="left"/>
        <w:rPr>
          <w:rFonts w:asciiTheme="minorEastAsia" w:hAnsiTheme="minorEastAsia"/>
          <w:szCs w:val="21"/>
        </w:rPr>
      </w:pPr>
      <w:r>
        <w:rPr>
          <w:rFonts w:asciiTheme="minorEastAsia" w:hAnsiTheme="minorEastAsia" w:hint="eastAsia"/>
          <w:szCs w:val="21"/>
        </w:rPr>
        <w:t>注　本報告シートの記載項目は</w:t>
      </w:r>
      <w:r w:rsidR="00673F8C">
        <w:rPr>
          <w:rFonts w:asciiTheme="minorEastAsia" w:hAnsiTheme="minorEastAsia" w:hint="eastAsia"/>
          <w:szCs w:val="21"/>
        </w:rPr>
        <w:t>都において公表する可能性がありますが、</w:t>
      </w:r>
      <w:r w:rsidR="00306205" w:rsidRPr="00751C92">
        <w:rPr>
          <w:rFonts w:asciiTheme="minorEastAsia" w:hAnsiTheme="minorEastAsia" w:hint="eastAsia"/>
          <w:szCs w:val="21"/>
        </w:rPr>
        <w:t>機密事項に該当する情報が含まれる場合は個別にご相談</w:t>
      </w:r>
      <w:r w:rsidR="00CB379C" w:rsidRPr="00751C92">
        <w:rPr>
          <w:rFonts w:asciiTheme="minorEastAsia" w:hAnsiTheme="minorEastAsia" w:hint="eastAsia"/>
          <w:szCs w:val="21"/>
        </w:rPr>
        <w:t>ください</w:t>
      </w:r>
      <w:r w:rsidR="002C2E31" w:rsidRPr="00751C92">
        <w:rPr>
          <w:rFonts w:asciiTheme="minorEastAsia" w:hAnsiTheme="minorEastAsia" w:hint="eastAsia"/>
          <w:szCs w:val="21"/>
        </w:rPr>
        <w:t>。</w:t>
      </w:r>
    </w:p>
    <w:p w14:paraId="521CFED6" w14:textId="5A410FCB" w:rsidR="0021175D" w:rsidRPr="00751C92" w:rsidRDefault="0021175D" w:rsidP="00F20415">
      <w:pPr>
        <w:ind w:leftChars="100" w:left="210"/>
        <w:jc w:val="left"/>
        <w:rPr>
          <w:rFonts w:asciiTheme="minorEastAsia" w:hAnsiTheme="minorEastAsia" w:cs="ＭＳ Ｐゴシック"/>
          <w:szCs w:val="21"/>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CA603A" w:rsidRPr="00751C92" w14:paraId="5D06EF3A" w14:textId="77777777" w:rsidTr="00CA603A">
        <w:trPr>
          <w:trHeight w:val="1691"/>
        </w:trPr>
        <w:tc>
          <w:tcPr>
            <w:tcW w:w="46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7F33FA" w14:textId="77777777" w:rsidR="00CA603A" w:rsidRPr="00751C92" w:rsidRDefault="00CA603A">
            <w:pPr>
              <w:spacing w:line="280" w:lineRule="exact"/>
              <w:ind w:rightChars="25" w:right="53"/>
              <w:rPr>
                <w:rFonts w:asciiTheme="minorEastAsia" w:hAnsiTheme="minorEastAsia"/>
              </w:rPr>
            </w:pPr>
            <w:bookmarkStart w:id="0" w:name="_Hlk69384557"/>
            <w:r w:rsidRPr="00751C92">
              <w:rPr>
                <w:rFonts w:asciiTheme="minorEastAsia" w:hAnsiTheme="minorEastAsia" w:hint="eastAsia"/>
              </w:rPr>
              <w:t>担当者連絡先</w:t>
            </w:r>
          </w:p>
          <w:p w14:paraId="74F9D3AF"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7388928"/>
              </w:rPr>
              <w:t>部署</w:t>
            </w:r>
            <w:r w:rsidRPr="00751C92">
              <w:rPr>
                <w:rFonts w:asciiTheme="minorEastAsia" w:hAnsiTheme="minorEastAsia" w:hint="eastAsia"/>
                <w:kern w:val="0"/>
                <w:fitText w:val="964" w:id="-1807388928"/>
              </w:rPr>
              <w:t>名</w:t>
            </w:r>
            <w:r w:rsidRPr="00751C92">
              <w:rPr>
                <w:rFonts w:asciiTheme="minorEastAsia" w:hAnsiTheme="minorEastAsia" w:hint="eastAsia"/>
              </w:rPr>
              <w:t>：</w:t>
            </w:r>
          </w:p>
          <w:p w14:paraId="2F3AE6EC" w14:textId="7B4C20E6" w:rsidR="00CA603A" w:rsidRPr="00751C92" w:rsidRDefault="00CA603A">
            <w:pPr>
              <w:spacing w:line="280" w:lineRule="exact"/>
              <w:ind w:leftChars="106" w:left="223"/>
              <w:rPr>
                <w:rFonts w:asciiTheme="minorEastAsia" w:hAnsiTheme="minorEastAsia"/>
                <w:sz w:val="24"/>
              </w:rPr>
            </w:pPr>
            <w:r w:rsidRPr="00751C92">
              <w:rPr>
                <w:rFonts w:asciiTheme="minorEastAsia" w:hAnsiTheme="minorEastAsia" w:hint="eastAsia"/>
              </w:rPr>
              <w:t xml:space="preserve">　責任者名 ：</w:t>
            </w:r>
          </w:p>
          <w:p w14:paraId="01B9B970" w14:textId="0DC7E4A3" w:rsidR="00CA603A" w:rsidRPr="00751C92" w:rsidRDefault="00CA603A">
            <w:pPr>
              <w:spacing w:line="280" w:lineRule="exact"/>
              <w:ind w:leftChars="106" w:left="223" w:firstLineChars="100" w:firstLine="210"/>
              <w:rPr>
                <w:rFonts w:asciiTheme="minorEastAsia" w:hAnsiTheme="minorEastAsia"/>
              </w:rPr>
            </w:pPr>
            <w:r w:rsidRPr="00751C92">
              <w:rPr>
                <w:rFonts w:asciiTheme="minorEastAsia" w:hAnsiTheme="minorEastAsia" w:hint="eastAsia"/>
              </w:rPr>
              <w:t>担当者名 ：</w:t>
            </w:r>
          </w:p>
          <w:p w14:paraId="4D0BBF06"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hint="eastAsia"/>
                <w:spacing w:val="84"/>
                <w:kern w:val="0"/>
                <w:fitText w:val="964" w:id="-1807388927"/>
              </w:rPr>
              <w:t>ＴＥ</w:t>
            </w:r>
            <w:r w:rsidRPr="00751C92">
              <w:rPr>
                <w:rFonts w:asciiTheme="minorEastAsia" w:hAnsiTheme="minorEastAsia" w:hint="eastAsia"/>
                <w:kern w:val="0"/>
                <w:fitText w:val="964" w:id="-1807388927"/>
              </w:rPr>
              <w:t>Ｌ</w:t>
            </w:r>
            <w:r w:rsidRPr="00751C92">
              <w:rPr>
                <w:rFonts w:asciiTheme="minorEastAsia" w:hAnsiTheme="minorEastAsia" w:hint="eastAsia"/>
              </w:rPr>
              <w:t>：</w:t>
            </w:r>
          </w:p>
          <w:p w14:paraId="270745A1" w14:textId="77777777" w:rsidR="00CA603A" w:rsidRPr="00751C92" w:rsidRDefault="00CA603A">
            <w:pPr>
              <w:spacing w:line="280" w:lineRule="exact"/>
              <w:ind w:leftChars="106" w:left="223"/>
              <w:rPr>
                <w:rFonts w:asciiTheme="minorEastAsia" w:hAnsiTheme="minorEastAsia"/>
              </w:rPr>
            </w:pPr>
            <w:r w:rsidRPr="00751C92">
              <w:rPr>
                <w:rFonts w:asciiTheme="minorEastAsia" w:hAnsiTheme="minorEastAsia"/>
              </w:rPr>
              <w:t xml:space="preserve">  </w:t>
            </w:r>
            <w:r w:rsidRPr="00751C92">
              <w:rPr>
                <w:rFonts w:asciiTheme="minorEastAsia" w:hAnsiTheme="minorEastAsia"/>
                <w:spacing w:val="66"/>
                <w:kern w:val="0"/>
                <w:fitText w:val="964" w:id="-1807388925"/>
              </w:rPr>
              <w:t>E-mai</w:t>
            </w:r>
            <w:r w:rsidRPr="00751C92">
              <w:rPr>
                <w:rFonts w:asciiTheme="minorEastAsia" w:hAnsiTheme="minorEastAsia"/>
                <w:spacing w:val="4"/>
                <w:kern w:val="0"/>
                <w:fitText w:val="964" w:id="-1807388925"/>
              </w:rPr>
              <w:t>l</w:t>
            </w:r>
            <w:r w:rsidRPr="00751C92">
              <w:rPr>
                <w:rFonts w:asciiTheme="minorEastAsia" w:hAnsiTheme="minorEastAsia" w:hint="eastAsia"/>
              </w:rPr>
              <w:t>：</w:t>
            </w:r>
          </w:p>
        </w:tc>
      </w:tr>
      <w:bookmarkEnd w:id="0"/>
    </w:tbl>
    <w:p w14:paraId="3517DF33" w14:textId="317F62AE" w:rsidR="00CA603A" w:rsidRPr="00751C92" w:rsidRDefault="00CA603A" w:rsidP="00306205">
      <w:pPr>
        <w:ind w:leftChars="100" w:left="210"/>
        <w:jc w:val="left"/>
        <w:rPr>
          <w:rFonts w:asciiTheme="minorEastAsia" w:hAnsiTheme="minorEastAsia"/>
          <w:szCs w:val="21"/>
        </w:rPr>
      </w:pPr>
    </w:p>
    <w:p w14:paraId="7EF9858C" w14:textId="458551FB" w:rsidR="00497060" w:rsidRPr="00751C92" w:rsidRDefault="00497060" w:rsidP="00306205">
      <w:pPr>
        <w:ind w:leftChars="100" w:left="210"/>
        <w:jc w:val="left"/>
        <w:rPr>
          <w:rFonts w:asciiTheme="minorEastAsia" w:hAnsiTheme="minorEastAsia"/>
          <w:szCs w:val="21"/>
        </w:rPr>
      </w:pPr>
    </w:p>
    <w:p w14:paraId="26A6E96B" w14:textId="6C55828A" w:rsidR="00497060" w:rsidRPr="00751C92" w:rsidRDefault="00497060" w:rsidP="00306205">
      <w:pPr>
        <w:ind w:leftChars="100" w:left="210"/>
        <w:jc w:val="left"/>
        <w:rPr>
          <w:rFonts w:asciiTheme="minorEastAsia" w:hAnsiTheme="minorEastAsia"/>
          <w:szCs w:val="21"/>
        </w:rPr>
      </w:pPr>
    </w:p>
    <w:p w14:paraId="277DCBB7" w14:textId="1FFCEE65" w:rsidR="00497060" w:rsidRPr="00751C92" w:rsidRDefault="00497060" w:rsidP="00306205">
      <w:pPr>
        <w:ind w:leftChars="100" w:left="210"/>
        <w:jc w:val="left"/>
        <w:rPr>
          <w:rFonts w:asciiTheme="minorEastAsia" w:hAnsiTheme="minorEastAsia"/>
          <w:szCs w:val="21"/>
        </w:rPr>
      </w:pPr>
    </w:p>
    <w:p w14:paraId="45525409" w14:textId="026EB1B8" w:rsidR="00497060" w:rsidRPr="00751C92" w:rsidRDefault="00497060" w:rsidP="00306205">
      <w:pPr>
        <w:ind w:leftChars="100" w:left="210"/>
        <w:jc w:val="left"/>
        <w:rPr>
          <w:rFonts w:asciiTheme="minorEastAsia" w:hAnsiTheme="minorEastAsia"/>
          <w:szCs w:val="21"/>
        </w:rPr>
      </w:pPr>
    </w:p>
    <w:p w14:paraId="5F0A3518" w14:textId="069A6F04" w:rsidR="00497060" w:rsidRPr="00751C92" w:rsidRDefault="00497060" w:rsidP="00497060">
      <w:pPr>
        <w:jc w:val="left"/>
        <w:rPr>
          <w:rFonts w:asciiTheme="minorEastAsia" w:hAnsiTheme="minorEastAsia"/>
          <w:szCs w:val="21"/>
        </w:rPr>
      </w:pPr>
      <w:r w:rsidRPr="00751C92">
        <w:rPr>
          <w:rFonts w:asciiTheme="minorEastAsia" w:hAnsiTheme="minorEastAsia" w:hint="eastAsia"/>
          <w:szCs w:val="21"/>
        </w:rPr>
        <w:t xml:space="preserve">　</w:t>
      </w:r>
    </w:p>
    <w:p w14:paraId="18007A86" w14:textId="656927DE" w:rsidR="00497060" w:rsidRPr="00751C92" w:rsidRDefault="00497060" w:rsidP="00306205">
      <w:pPr>
        <w:ind w:leftChars="100" w:left="210"/>
        <w:jc w:val="left"/>
        <w:rPr>
          <w:rFonts w:asciiTheme="minorEastAsia" w:hAnsiTheme="minorEastAsia"/>
          <w:szCs w:val="21"/>
        </w:rPr>
      </w:pPr>
    </w:p>
    <w:p w14:paraId="0E2B4A8A" w14:textId="77777777" w:rsidR="00497060" w:rsidRPr="00981288" w:rsidRDefault="00497060" w:rsidP="00306205">
      <w:pPr>
        <w:ind w:leftChars="100" w:left="210"/>
        <w:jc w:val="left"/>
        <w:rPr>
          <w:rFonts w:asciiTheme="minorEastAsia" w:hAnsiTheme="minorEastAsia"/>
          <w:szCs w:val="21"/>
        </w:rPr>
      </w:pPr>
    </w:p>
    <w:sectPr w:rsidR="00497060" w:rsidRPr="00981288" w:rsidSect="007752E7">
      <w:footerReference w:type="default" r:id="rId8"/>
      <w:footerReference w:type="first" r:id="rId9"/>
      <w:pgSz w:w="11906" w:h="16838" w:code="9"/>
      <w:pgMar w:top="1304" w:right="1418" w:bottom="1304" w:left="1247" w:header="851" w:footer="680" w:gutter="0"/>
      <w:pgNumType w:fmt="numberInDash" w:start="1"/>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A220" w14:textId="77777777" w:rsidR="00DF7D09" w:rsidRDefault="00DF7D09" w:rsidP="007E63A9">
      <w:r>
        <w:separator/>
      </w:r>
    </w:p>
  </w:endnote>
  <w:endnote w:type="continuationSeparator" w:id="0">
    <w:p w14:paraId="1FE9E3E2" w14:textId="77777777" w:rsidR="00DF7D09" w:rsidRDefault="00DF7D09" w:rsidP="007E63A9">
      <w:r>
        <w:continuationSeparator/>
      </w:r>
    </w:p>
  </w:endnote>
  <w:endnote w:type="continuationNotice" w:id="1">
    <w:p w14:paraId="7F23CC89" w14:textId="77777777" w:rsidR="00DF7D09" w:rsidRDefault="00DF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59210"/>
      <w:docPartObj>
        <w:docPartGallery w:val="Page Numbers (Bottom of Page)"/>
        <w:docPartUnique/>
      </w:docPartObj>
    </w:sdtPr>
    <w:sdtEndPr/>
    <w:sdtContent>
      <w:p w14:paraId="21FB9CFD" w14:textId="63D18297" w:rsidR="009B5AFE" w:rsidRDefault="009B5AFE">
        <w:pPr>
          <w:pStyle w:val="a5"/>
          <w:jc w:val="center"/>
        </w:pPr>
        <w:r>
          <w:fldChar w:fldCharType="begin"/>
        </w:r>
        <w:r>
          <w:instrText>PAGE   \* MERGEFORMAT</w:instrText>
        </w:r>
        <w:r>
          <w:fldChar w:fldCharType="separate"/>
        </w:r>
        <w:r w:rsidR="00304137" w:rsidRPr="00304137">
          <w:rPr>
            <w:noProof/>
            <w:lang w:val="ja-JP"/>
          </w:rPr>
          <w:t>-</w:t>
        </w:r>
        <w:r w:rsidR="00304137">
          <w:rPr>
            <w:noProof/>
          </w:rPr>
          <w:t xml:space="preserve"> 11 -</w:t>
        </w:r>
        <w:r>
          <w:fldChar w:fldCharType="end"/>
        </w:r>
      </w:p>
    </w:sdtContent>
  </w:sdt>
  <w:p w14:paraId="363601C8" w14:textId="77777777" w:rsidR="009B5AFE" w:rsidRDefault="009B5A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8776"/>
      <w:docPartObj>
        <w:docPartGallery w:val="Page Numbers (Bottom of Page)"/>
        <w:docPartUnique/>
      </w:docPartObj>
    </w:sdtPr>
    <w:sdtEndPr/>
    <w:sdtContent>
      <w:p w14:paraId="42405D6D" w14:textId="22FC0EF4" w:rsidR="009B5AFE" w:rsidRDefault="009B5AFE">
        <w:pPr>
          <w:pStyle w:val="a5"/>
          <w:jc w:val="center"/>
        </w:pPr>
        <w:r w:rsidRPr="00A41547">
          <w:rPr>
            <w:rFonts w:asciiTheme="minorEastAsia" w:hAnsiTheme="minorEastAsia"/>
            <w:sz w:val="24"/>
            <w:szCs w:val="24"/>
          </w:rPr>
          <w:fldChar w:fldCharType="begin"/>
        </w:r>
        <w:r w:rsidRPr="00A41547">
          <w:rPr>
            <w:rFonts w:asciiTheme="minorEastAsia" w:hAnsiTheme="minorEastAsia"/>
            <w:sz w:val="24"/>
            <w:szCs w:val="24"/>
          </w:rPr>
          <w:instrText xml:space="preserve"> PAGE   \* MERGEFORMAT </w:instrText>
        </w:r>
        <w:r w:rsidRPr="00A41547">
          <w:rPr>
            <w:rFonts w:asciiTheme="minorEastAsia" w:hAnsiTheme="minorEastAsia"/>
            <w:sz w:val="24"/>
            <w:szCs w:val="24"/>
          </w:rPr>
          <w:fldChar w:fldCharType="separate"/>
        </w:r>
        <w:r w:rsidR="00304137" w:rsidRPr="00304137">
          <w:rPr>
            <w:rFonts w:asciiTheme="minorEastAsia" w:hAnsiTheme="minorEastAsia"/>
            <w:noProof/>
            <w:sz w:val="24"/>
            <w:szCs w:val="24"/>
            <w:lang w:val="ja-JP"/>
          </w:rPr>
          <w:t>-</w:t>
        </w:r>
        <w:r w:rsidR="00304137">
          <w:rPr>
            <w:rFonts w:asciiTheme="minorEastAsia" w:hAnsiTheme="minorEastAsia"/>
            <w:noProof/>
            <w:sz w:val="24"/>
            <w:szCs w:val="24"/>
          </w:rPr>
          <w:t xml:space="preserve"> 1 -</w:t>
        </w:r>
        <w:r w:rsidRPr="00A41547">
          <w:rPr>
            <w:rFonts w:asciiTheme="minorEastAsia" w:hAnsiTheme="minorEastAsia"/>
            <w:sz w:val="24"/>
            <w:szCs w:val="24"/>
          </w:rPr>
          <w:fldChar w:fldCharType="end"/>
        </w:r>
      </w:p>
    </w:sdtContent>
  </w:sdt>
  <w:p w14:paraId="3A4CEF5F" w14:textId="77777777" w:rsidR="009B5AFE" w:rsidRDefault="009B5A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7DEF5" w14:textId="77777777" w:rsidR="00DF7D09" w:rsidRDefault="00DF7D09" w:rsidP="007E63A9">
      <w:r>
        <w:separator/>
      </w:r>
    </w:p>
  </w:footnote>
  <w:footnote w:type="continuationSeparator" w:id="0">
    <w:p w14:paraId="0D490F53" w14:textId="77777777" w:rsidR="00DF7D09" w:rsidRDefault="00DF7D09" w:rsidP="007E63A9">
      <w:r>
        <w:continuationSeparator/>
      </w:r>
    </w:p>
  </w:footnote>
  <w:footnote w:type="continuationNotice" w:id="1">
    <w:p w14:paraId="3EA627A0" w14:textId="77777777" w:rsidR="00DF7D09" w:rsidRDefault="00DF7D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C65"/>
    <w:multiLevelType w:val="hybridMultilevel"/>
    <w:tmpl w:val="A7840CF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7441F7"/>
    <w:multiLevelType w:val="hybridMultilevel"/>
    <w:tmpl w:val="D78CB76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1B196F"/>
    <w:multiLevelType w:val="hybridMultilevel"/>
    <w:tmpl w:val="B61619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F81BEE"/>
    <w:multiLevelType w:val="hybridMultilevel"/>
    <w:tmpl w:val="703C219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36EFA"/>
    <w:multiLevelType w:val="hybridMultilevel"/>
    <w:tmpl w:val="857EA2E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834B1A"/>
    <w:multiLevelType w:val="hybridMultilevel"/>
    <w:tmpl w:val="CBF8896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5D3305"/>
    <w:multiLevelType w:val="hybridMultilevel"/>
    <w:tmpl w:val="36C46C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DB1568"/>
    <w:multiLevelType w:val="hybridMultilevel"/>
    <w:tmpl w:val="B7F6F06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FD4B24"/>
    <w:multiLevelType w:val="hybridMultilevel"/>
    <w:tmpl w:val="ED986B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BD04E1"/>
    <w:multiLevelType w:val="hybridMultilevel"/>
    <w:tmpl w:val="48ECD5B0"/>
    <w:lvl w:ilvl="0" w:tplc="1512A53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0" w15:restartNumberingAfterBreak="0">
    <w:nsid w:val="1E4C004A"/>
    <w:multiLevelType w:val="hybridMultilevel"/>
    <w:tmpl w:val="40568F6C"/>
    <w:lvl w:ilvl="0" w:tplc="A1A25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90EBB"/>
    <w:multiLevelType w:val="hybridMultilevel"/>
    <w:tmpl w:val="A8CAF5F4"/>
    <w:lvl w:ilvl="0" w:tplc="04090009">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2" w15:restartNumberingAfterBreak="0">
    <w:nsid w:val="20423A9C"/>
    <w:multiLevelType w:val="hybridMultilevel"/>
    <w:tmpl w:val="42B0B4A4"/>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902FBC"/>
    <w:multiLevelType w:val="hybridMultilevel"/>
    <w:tmpl w:val="DC728F18"/>
    <w:lvl w:ilvl="0" w:tplc="A90019DE">
      <w:start w:val="1"/>
      <w:numFmt w:val="bullet"/>
      <w:lvlText w:val=""/>
      <w:lvlJc w:val="left"/>
      <w:pPr>
        <w:ind w:left="557" w:hanging="420"/>
      </w:pPr>
      <w:rPr>
        <w:rFonts w:ascii="Wingdings" w:hAnsi="Wingdings" w:hint="default"/>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14" w15:restartNumberingAfterBreak="0">
    <w:nsid w:val="2A792A91"/>
    <w:multiLevelType w:val="hybridMultilevel"/>
    <w:tmpl w:val="1A1AA560"/>
    <w:lvl w:ilvl="0" w:tplc="E4BA5F7A">
      <w:start w:val="1"/>
      <w:numFmt w:val="decimalEnclosedCircle"/>
      <w:lvlText w:val="%1"/>
      <w:lvlJc w:val="left"/>
      <w:pPr>
        <w:ind w:left="840" w:hanging="360"/>
      </w:pPr>
      <w:rPr>
        <w:rFonts w:asciiTheme="minorEastAsia" w:eastAsiaTheme="minorEastAsia" w:hAnsiTheme="minorEastAsia" w:hint="default"/>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EFF3B5B"/>
    <w:multiLevelType w:val="hybridMultilevel"/>
    <w:tmpl w:val="81668B7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E85A95"/>
    <w:multiLevelType w:val="hybridMultilevel"/>
    <w:tmpl w:val="E64A5BA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4B33FA"/>
    <w:multiLevelType w:val="hybridMultilevel"/>
    <w:tmpl w:val="819A4ED0"/>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EC6C9A"/>
    <w:multiLevelType w:val="hybridMultilevel"/>
    <w:tmpl w:val="3E7EF72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802554C"/>
    <w:multiLevelType w:val="hybridMultilevel"/>
    <w:tmpl w:val="2DDC99AA"/>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8D04316"/>
    <w:multiLevelType w:val="hybridMultilevel"/>
    <w:tmpl w:val="E6CCB3B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1329E4"/>
    <w:multiLevelType w:val="hybridMultilevel"/>
    <w:tmpl w:val="C64CE64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CF15D5"/>
    <w:multiLevelType w:val="hybridMultilevel"/>
    <w:tmpl w:val="8ADA3F8E"/>
    <w:lvl w:ilvl="0" w:tplc="AAA87948">
      <w:start w:val="1"/>
      <w:numFmt w:val="decimalFullWidth"/>
      <w:lvlText w:val="%1）"/>
      <w:lvlJc w:val="left"/>
      <w:pPr>
        <w:ind w:left="420"/>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5E72C224">
      <w:start w:val="1"/>
      <w:numFmt w:val="lowerLetter"/>
      <w:lvlText w:val="%2"/>
      <w:lvlJc w:val="left"/>
      <w:pPr>
        <w:ind w:left="160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6B587726">
      <w:start w:val="1"/>
      <w:numFmt w:val="lowerRoman"/>
      <w:lvlText w:val="%3"/>
      <w:lvlJc w:val="left"/>
      <w:pPr>
        <w:ind w:left="232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8B28E48C">
      <w:start w:val="1"/>
      <w:numFmt w:val="decimal"/>
      <w:lvlText w:val="%4"/>
      <w:lvlJc w:val="left"/>
      <w:pPr>
        <w:ind w:left="304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74A6A552">
      <w:start w:val="1"/>
      <w:numFmt w:val="lowerLetter"/>
      <w:lvlText w:val="%5"/>
      <w:lvlJc w:val="left"/>
      <w:pPr>
        <w:ind w:left="376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B469A8">
      <w:start w:val="1"/>
      <w:numFmt w:val="lowerRoman"/>
      <w:lvlText w:val="%6"/>
      <w:lvlJc w:val="left"/>
      <w:pPr>
        <w:ind w:left="448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BB7AC778">
      <w:start w:val="1"/>
      <w:numFmt w:val="decimal"/>
      <w:lvlText w:val="%7"/>
      <w:lvlJc w:val="left"/>
      <w:pPr>
        <w:ind w:left="520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DA5A65FA">
      <w:start w:val="1"/>
      <w:numFmt w:val="lowerLetter"/>
      <w:lvlText w:val="%8"/>
      <w:lvlJc w:val="left"/>
      <w:pPr>
        <w:ind w:left="592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B24EE74C">
      <w:start w:val="1"/>
      <w:numFmt w:val="lowerRoman"/>
      <w:lvlText w:val="%9"/>
      <w:lvlJc w:val="left"/>
      <w:pPr>
        <w:ind w:left="6647"/>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6D10CBF"/>
    <w:multiLevelType w:val="hybridMultilevel"/>
    <w:tmpl w:val="5A4473B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CD3945"/>
    <w:multiLevelType w:val="hybridMultilevel"/>
    <w:tmpl w:val="B3041FE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FC2DB6"/>
    <w:multiLevelType w:val="hybridMultilevel"/>
    <w:tmpl w:val="AF20CF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62511D"/>
    <w:multiLevelType w:val="hybridMultilevel"/>
    <w:tmpl w:val="3280D10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5777E43"/>
    <w:multiLevelType w:val="hybridMultilevel"/>
    <w:tmpl w:val="C3621DD2"/>
    <w:lvl w:ilvl="0" w:tplc="AA4CD15E">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3E351D"/>
    <w:multiLevelType w:val="hybridMultilevel"/>
    <w:tmpl w:val="ABE8642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754686F"/>
    <w:multiLevelType w:val="hybridMultilevel"/>
    <w:tmpl w:val="8D64C572"/>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C015AE9"/>
    <w:multiLevelType w:val="hybridMultilevel"/>
    <w:tmpl w:val="6982270E"/>
    <w:lvl w:ilvl="0" w:tplc="996C5A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F918B2"/>
    <w:multiLevelType w:val="hybridMultilevel"/>
    <w:tmpl w:val="1E145F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F54E93"/>
    <w:multiLevelType w:val="hybridMultilevel"/>
    <w:tmpl w:val="42CCDE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B3506E"/>
    <w:multiLevelType w:val="hybridMultilevel"/>
    <w:tmpl w:val="A17EFD0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A2138B"/>
    <w:multiLevelType w:val="hybridMultilevel"/>
    <w:tmpl w:val="BC06C8F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2D628C"/>
    <w:multiLevelType w:val="hybridMultilevel"/>
    <w:tmpl w:val="62107056"/>
    <w:lvl w:ilvl="0" w:tplc="41689C1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6" w15:restartNumberingAfterBreak="0">
    <w:nsid w:val="6A267AE7"/>
    <w:multiLevelType w:val="hybridMultilevel"/>
    <w:tmpl w:val="7458C6BE"/>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AE5E0F"/>
    <w:multiLevelType w:val="hybridMultilevel"/>
    <w:tmpl w:val="5CD28232"/>
    <w:lvl w:ilvl="0" w:tplc="A90019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BD75DC7"/>
    <w:multiLevelType w:val="hybridMultilevel"/>
    <w:tmpl w:val="CEE6C40C"/>
    <w:lvl w:ilvl="0" w:tplc="A90019DE">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9" w15:restartNumberingAfterBreak="0">
    <w:nsid w:val="6F402C57"/>
    <w:multiLevelType w:val="hybridMultilevel"/>
    <w:tmpl w:val="7F820D4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FE61C9D"/>
    <w:multiLevelType w:val="hybridMultilevel"/>
    <w:tmpl w:val="B1B04F70"/>
    <w:lvl w:ilvl="0" w:tplc="A90019DE">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1" w15:restartNumberingAfterBreak="0">
    <w:nsid w:val="71243A84"/>
    <w:multiLevelType w:val="hybridMultilevel"/>
    <w:tmpl w:val="55E479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0F51C8"/>
    <w:multiLevelType w:val="hybridMultilevel"/>
    <w:tmpl w:val="7B34D9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6C15E4"/>
    <w:multiLevelType w:val="hybridMultilevel"/>
    <w:tmpl w:val="7FD0F332"/>
    <w:lvl w:ilvl="0" w:tplc="BE541EE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4" w15:restartNumberingAfterBreak="0">
    <w:nsid w:val="7CAD4D62"/>
    <w:multiLevelType w:val="hybridMultilevel"/>
    <w:tmpl w:val="E616652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C31790"/>
    <w:multiLevelType w:val="hybridMultilevel"/>
    <w:tmpl w:val="4A44AA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990B0C"/>
    <w:multiLevelType w:val="hybridMultilevel"/>
    <w:tmpl w:val="88E8B9F2"/>
    <w:lvl w:ilvl="0" w:tplc="B664A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6"/>
  </w:num>
  <w:num w:numId="3">
    <w:abstractNumId w:val="30"/>
  </w:num>
  <w:num w:numId="4">
    <w:abstractNumId w:val="35"/>
  </w:num>
  <w:num w:numId="5">
    <w:abstractNumId w:val="43"/>
  </w:num>
  <w:num w:numId="6">
    <w:abstractNumId w:val="9"/>
  </w:num>
  <w:num w:numId="7">
    <w:abstractNumId w:val="10"/>
  </w:num>
  <w:num w:numId="8">
    <w:abstractNumId w:val="6"/>
  </w:num>
  <w:num w:numId="9">
    <w:abstractNumId w:val="27"/>
  </w:num>
  <w:num w:numId="10">
    <w:abstractNumId w:val="41"/>
  </w:num>
  <w:num w:numId="11">
    <w:abstractNumId w:val="32"/>
  </w:num>
  <w:num w:numId="12">
    <w:abstractNumId w:val="28"/>
  </w:num>
  <w:num w:numId="13">
    <w:abstractNumId w:val="31"/>
  </w:num>
  <w:num w:numId="14">
    <w:abstractNumId w:val="39"/>
  </w:num>
  <w:num w:numId="15">
    <w:abstractNumId w:val="29"/>
  </w:num>
  <w:num w:numId="16">
    <w:abstractNumId w:val="26"/>
  </w:num>
  <w:num w:numId="17">
    <w:abstractNumId w:val="11"/>
  </w:num>
  <w:num w:numId="18">
    <w:abstractNumId w:val="17"/>
  </w:num>
  <w:num w:numId="19">
    <w:abstractNumId w:val="19"/>
  </w:num>
  <w:num w:numId="20">
    <w:abstractNumId w:val="42"/>
  </w:num>
  <w:num w:numId="21">
    <w:abstractNumId w:val="24"/>
  </w:num>
  <w:num w:numId="22">
    <w:abstractNumId w:val="45"/>
  </w:num>
  <w:num w:numId="23">
    <w:abstractNumId w:val="4"/>
  </w:num>
  <w:num w:numId="24">
    <w:abstractNumId w:val="21"/>
  </w:num>
  <w:num w:numId="25">
    <w:abstractNumId w:val="16"/>
  </w:num>
  <w:num w:numId="26">
    <w:abstractNumId w:val="12"/>
  </w:num>
  <w:num w:numId="27">
    <w:abstractNumId w:val="37"/>
  </w:num>
  <w:num w:numId="28">
    <w:abstractNumId w:val="23"/>
  </w:num>
  <w:num w:numId="29">
    <w:abstractNumId w:val="1"/>
  </w:num>
  <w:num w:numId="30">
    <w:abstractNumId w:val="2"/>
  </w:num>
  <w:num w:numId="31">
    <w:abstractNumId w:val="18"/>
  </w:num>
  <w:num w:numId="32">
    <w:abstractNumId w:val="34"/>
  </w:num>
  <w:num w:numId="33">
    <w:abstractNumId w:val="33"/>
  </w:num>
  <w:num w:numId="34">
    <w:abstractNumId w:val="25"/>
  </w:num>
  <w:num w:numId="35">
    <w:abstractNumId w:val="44"/>
  </w:num>
  <w:num w:numId="36">
    <w:abstractNumId w:val="20"/>
  </w:num>
  <w:num w:numId="37">
    <w:abstractNumId w:val="15"/>
  </w:num>
  <w:num w:numId="38">
    <w:abstractNumId w:val="7"/>
  </w:num>
  <w:num w:numId="39">
    <w:abstractNumId w:val="0"/>
  </w:num>
  <w:num w:numId="40">
    <w:abstractNumId w:val="5"/>
  </w:num>
  <w:num w:numId="41">
    <w:abstractNumId w:val="8"/>
  </w:num>
  <w:num w:numId="42">
    <w:abstractNumId w:val="3"/>
  </w:num>
  <w:num w:numId="43">
    <w:abstractNumId w:val="40"/>
  </w:num>
  <w:num w:numId="44">
    <w:abstractNumId w:val="38"/>
  </w:num>
  <w:num w:numId="45">
    <w:abstractNumId w:val="13"/>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F0"/>
    <w:rsid w:val="00001C31"/>
    <w:rsid w:val="00003053"/>
    <w:rsid w:val="00005227"/>
    <w:rsid w:val="0000747D"/>
    <w:rsid w:val="00007BD1"/>
    <w:rsid w:val="00012175"/>
    <w:rsid w:val="00012BC9"/>
    <w:rsid w:val="000145E4"/>
    <w:rsid w:val="0001642A"/>
    <w:rsid w:val="0001787C"/>
    <w:rsid w:val="00020C86"/>
    <w:rsid w:val="00021614"/>
    <w:rsid w:val="000237CA"/>
    <w:rsid w:val="00024A50"/>
    <w:rsid w:val="00025F57"/>
    <w:rsid w:val="00033309"/>
    <w:rsid w:val="00037F8F"/>
    <w:rsid w:val="0004145C"/>
    <w:rsid w:val="0004251E"/>
    <w:rsid w:val="00045558"/>
    <w:rsid w:val="00046E4E"/>
    <w:rsid w:val="000557E1"/>
    <w:rsid w:val="00057A09"/>
    <w:rsid w:val="000600E0"/>
    <w:rsid w:val="00060665"/>
    <w:rsid w:val="00061522"/>
    <w:rsid w:val="00064607"/>
    <w:rsid w:val="000669D4"/>
    <w:rsid w:val="000730F3"/>
    <w:rsid w:val="000739D3"/>
    <w:rsid w:val="0007682F"/>
    <w:rsid w:val="00076CDB"/>
    <w:rsid w:val="000772EF"/>
    <w:rsid w:val="000801F0"/>
    <w:rsid w:val="00081A31"/>
    <w:rsid w:val="00083034"/>
    <w:rsid w:val="00083983"/>
    <w:rsid w:val="00083ACF"/>
    <w:rsid w:val="00087659"/>
    <w:rsid w:val="00094487"/>
    <w:rsid w:val="00095AE7"/>
    <w:rsid w:val="000A00C6"/>
    <w:rsid w:val="000A2145"/>
    <w:rsid w:val="000B01EB"/>
    <w:rsid w:val="000B5817"/>
    <w:rsid w:val="000B5C4D"/>
    <w:rsid w:val="000C04ED"/>
    <w:rsid w:val="000C0898"/>
    <w:rsid w:val="000C2D7C"/>
    <w:rsid w:val="000C3C44"/>
    <w:rsid w:val="000C3F48"/>
    <w:rsid w:val="000C54FA"/>
    <w:rsid w:val="000C57DF"/>
    <w:rsid w:val="000C69A1"/>
    <w:rsid w:val="000D0A12"/>
    <w:rsid w:val="000D297B"/>
    <w:rsid w:val="000D59B4"/>
    <w:rsid w:val="000D62B1"/>
    <w:rsid w:val="000D62CC"/>
    <w:rsid w:val="000D63FF"/>
    <w:rsid w:val="000D7127"/>
    <w:rsid w:val="000E1BB9"/>
    <w:rsid w:val="000E75EF"/>
    <w:rsid w:val="000F0326"/>
    <w:rsid w:val="000F429B"/>
    <w:rsid w:val="000F50CB"/>
    <w:rsid w:val="000F65C9"/>
    <w:rsid w:val="000F73D5"/>
    <w:rsid w:val="001033DB"/>
    <w:rsid w:val="0010676D"/>
    <w:rsid w:val="00106B7A"/>
    <w:rsid w:val="0011028D"/>
    <w:rsid w:val="00111553"/>
    <w:rsid w:val="00113B49"/>
    <w:rsid w:val="00113D71"/>
    <w:rsid w:val="00114099"/>
    <w:rsid w:val="00115499"/>
    <w:rsid w:val="0011630C"/>
    <w:rsid w:val="00117382"/>
    <w:rsid w:val="001219FE"/>
    <w:rsid w:val="0012333F"/>
    <w:rsid w:val="001245C0"/>
    <w:rsid w:val="001302C6"/>
    <w:rsid w:val="001319EB"/>
    <w:rsid w:val="00131F33"/>
    <w:rsid w:val="001331D9"/>
    <w:rsid w:val="00137FD2"/>
    <w:rsid w:val="00140642"/>
    <w:rsid w:val="00153A5C"/>
    <w:rsid w:val="001542A5"/>
    <w:rsid w:val="001546A9"/>
    <w:rsid w:val="001547BF"/>
    <w:rsid w:val="0015649C"/>
    <w:rsid w:val="0016726E"/>
    <w:rsid w:val="001672F1"/>
    <w:rsid w:val="0016785D"/>
    <w:rsid w:val="00170E6D"/>
    <w:rsid w:val="00175E38"/>
    <w:rsid w:val="00176601"/>
    <w:rsid w:val="001766C0"/>
    <w:rsid w:val="0018076C"/>
    <w:rsid w:val="00180EA3"/>
    <w:rsid w:val="001810E5"/>
    <w:rsid w:val="0018277D"/>
    <w:rsid w:val="001848A5"/>
    <w:rsid w:val="00184B04"/>
    <w:rsid w:val="00187757"/>
    <w:rsid w:val="00190903"/>
    <w:rsid w:val="001918A2"/>
    <w:rsid w:val="00191EB8"/>
    <w:rsid w:val="001928EA"/>
    <w:rsid w:val="00197D23"/>
    <w:rsid w:val="001A0D99"/>
    <w:rsid w:val="001A1005"/>
    <w:rsid w:val="001A49A9"/>
    <w:rsid w:val="001A6196"/>
    <w:rsid w:val="001B1347"/>
    <w:rsid w:val="001B2877"/>
    <w:rsid w:val="001B379E"/>
    <w:rsid w:val="001B504C"/>
    <w:rsid w:val="001B57DB"/>
    <w:rsid w:val="001B5F96"/>
    <w:rsid w:val="001B63D6"/>
    <w:rsid w:val="001B6E3E"/>
    <w:rsid w:val="001B73F4"/>
    <w:rsid w:val="001C03F3"/>
    <w:rsid w:val="001C18F8"/>
    <w:rsid w:val="001C192C"/>
    <w:rsid w:val="001C2CA1"/>
    <w:rsid w:val="001C38E3"/>
    <w:rsid w:val="001C4878"/>
    <w:rsid w:val="001C4B51"/>
    <w:rsid w:val="001C5626"/>
    <w:rsid w:val="001C7CE2"/>
    <w:rsid w:val="001E4E6E"/>
    <w:rsid w:val="001F6387"/>
    <w:rsid w:val="002014A5"/>
    <w:rsid w:val="0020273A"/>
    <w:rsid w:val="002028FE"/>
    <w:rsid w:val="00207482"/>
    <w:rsid w:val="0021121C"/>
    <w:rsid w:val="0021175D"/>
    <w:rsid w:val="00211BB2"/>
    <w:rsid w:val="00211FB0"/>
    <w:rsid w:val="002120ED"/>
    <w:rsid w:val="00212294"/>
    <w:rsid w:val="00212746"/>
    <w:rsid w:val="00216916"/>
    <w:rsid w:val="00217AAB"/>
    <w:rsid w:val="0022142D"/>
    <w:rsid w:val="002224EF"/>
    <w:rsid w:val="00223169"/>
    <w:rsid w:val="00226B7B"/>
    <w:rsid w:val="00226DF4"/>
    <w:rsid w:val="00230ADD"/>
    <w:rsid w:val="00230EB7"/>
    <w:rsid w:val="002322CC"/>
    <w:rsid w:val="00235FDB"/>
    <w:rsid w:val="002409D1"/>
    <w:rsid w:val="002460DA"/>
    <w:rsid w:val="002532C2"/>
    <w:rsid w:val="00254672"/>
    <w:rsid w:val="002574F2"/>
    <w:rsid w:val="002610B9"/>
    <w:rsid w:val="0026531A"/>
    <w:rsid w:val="00267F05"/>
    <w:rsid w:val="002730E8"/>
    <w:rsid w:val="002738BB"/>
    <w:rsid w:val="00275F22"/>
    <w:rsid w:val="00276797"/>
    <w:rsid w:val="00280B52"/>
    <w:rsid w:val="00282551"/>
    <w:rsid w:val="0028519D"/>
    <w:rsid w:val="00285DCF"/>
    <w:rsid w:val="00290646"/>
    <w:rsid w:val="002930EC"/>
    <w:rsid w:val="002A03D8"/>
    <w:rsid w:val="002A0A40"/>
    <w:rsid w:val="002A11FB"/>
    <w:rsid w:val="002A268F"/>
    <w:rsid w:val="002A53A7"/>
    <w:rsid w:val="002B04DD"/>
    <w:rsid w:val="002B228D"/>
    <w:rsid w:val="002B273E"/>
    <w:rsid w:val="002B7944"/>
    <w:rsid w:val="002C2E31"/>
    <w:rsid w:val="002C4396"/>
    <w:rsid w:val="002C6887"/>
    <w:rsid w:val="002C6948"/>
    <w:rsid w:val="002C6EFE"/>
    <w:rsid w:val="002C7053"/>
    <w:rsid w:val="002C742F"/>
    <w:rsid w:val="002C77AE"/>
    <w:rsid w:val="002D5057"/>
    <w:rsid w:val="002D5947"/>
    <w:rsid w:val="002D5B2E"/>
    <w:rsid w:val="002E54D8"/>
    <w:rsid w:val="002E56BF"/>
    <w:rsid w:val="002E6546"/>
    <w:rsid w:val="002E6691"/>
    <w:rsid w:val="002F3FEE"/>
    <w:rsid w:val="002F41FE"/>
    <w:rsid w:val="00304137"/>
    <w:rsid w:val="00306205"/>
    <w:rsid w:val="00312143"/>
    <w:rsid w:val="003138FB"/>
    <w:rsid w:val="00315336"/>
    <w:rsid w:val="00315411"/>
    <w:rsid w:val="00316085"/>
    <w:rsid w:val="003173E9"/>
    <w:rsid w:val="0031784B"/>
    <w:rsid w:val="00317BC3"/>
    <w:rsid w:val="003232FA"/>
    <w:rsid w:val="00323922"/>
    <w:rsid w:val="00324E3A"/>
    <w:rsid w:val="00325546"/>
    <w:rsid w:val="0033217C"/>
    <w:rsid w:val="00335CA1"/>
    <w:rsid w:val="0033701A"/>
    <w:rsid w:val="00341F24"/>
    <w:rsid w:val="003445CC"/>
    <w:rsid w:val="00347516"/>
    <w:rsid w:val="00347B6C"/>
    <w:rsid w:val="00347D2B"/>
    <w:rsid w:val="003507D6"/>
    <w:rsid w:val="00353CDB"/>
    <w:rsid w:val="003647EB"/>
    <w:rsid w:val="00364EB9"/>
    <w:rsid w:val="00366FE6"/>
    <w:rsid w:val="003706E0"/>
    <w:rsid w:val="00376508"/>
    <w:rsid w:val="0037698B"/>
    <w:rsid w:val="00377037"/>
    <w:rsid w:val="00380D6F"/>
    <w:rsid w:val="0038188E"/>
    <w:rsid w:val="00384FE3"/>
    <w:rsid w:val="00385296"/>
    <w:rsid w:val="003853D8"/>
    <w:rsid w:val="00386097"/>
    <w:rsid w:val="00394523"/>
    <w:rsid w:val="00394C95"/>
    <w:rsid w:val="00395AAB"/>
    <w:rsid w:val="00395CD0"/>
    <w:rsid w:val="00397996"/>
    <w:rsid w:val="003A26F6"/>
    <w:rsid w:val="003A2900"/>
    <w:rsid w:val="003A652C"/>
    <w:rsid w:val="003A78D6"/>
    <w:rsid w:val="003B1141"/>
    <w:rsid w:val="003B12D2"/>
    <w:rsid w:val="003B35A9"/>
    <w:rsid w:val="003B5C3B"/>
    <w:rsid w:val="003B6E4C"/>
    <w:rsid w:val="003B7075"/>
    <w:rsid w:val="003B7FFE"/>
    <w:rsid w:val="003C1BCC"/>
    <w:rsid w:val="003C348E"/>
    <w:rsid w:val="003C4C6A"/>
    <w:rsid w:val="003C5A8A"/>
    <w:rsid w:val="003D2112"/>
    <w:rsid w:val="003D4167"/>
    <w:rsid w:val="003F199D"/>
    <w:rsid w:val="003F19C9"/>
    <w:rsid w:val="003F34ED"/>
    <w:rsid w:val="003F424E"/>
    <w:rsid w:val="003F48D4"/>
    <w:rsid w:val="003F61B6"/>
    <w:rsid w:val="003F6C37"/>
    <w:rsid w:val="003F744B"/>
    <w:rsid w:val="00400D0B"/>
    <w:rsid w:val="0040348D"/>
    <w:rsid w:val="0040398B"/>
    <w:rsid w:val="00404D78"/>
    <w:rsid w:val="00406E0B"/>
    <w:rsid w:val="00407CDA"/>
    <w:rsid w:val="0041066E"/>
    <w:rsid w:val="00415EAF"/>
    <w:rsid w:val="00424803"/>
    <w:rsid w:val="00425D91"/>
    <w:rsid w:val="00433977"/>
    <w:rsid w:val="00433FA5"/>
    <w:rsid w:val="00435228"/>
    <w:rsid w:val="00435D86"/>
    <w:rsid w:val="00436862"/>
    <w:rsid w:val="00436CC6"/>
    <w:rsid w:val="00441B58"/>
    <w:rsid w:val="00441D62"/>
    <w:rsid w:val="00442812"/>
    <w:rsid w:val="0044356F"/>
    <w:rsid w:val="004451D2"/>
    <w:rsid w:val="0044558E"/>
    <w:rsid w:val="0044597D"/>
    <w:rsid w:val="00446409"/>
    <w:rsid w:val="00446E3B"/>
    <w:rsid w:val="004471AE"/>
    <w:rsid w:val="004475E2"/>
    <w:rsid w:val="00447BB1"/>
    <w:rsid w:val="00451C7B"/>
    <w:rsid w:val="00455AAD"/>
    <w:rsid w:val="00456CB6"/>
    <w:rsid w:val="00462440"/>
    <w:rsid w:val="00464838"/>
    <w:rsid w:val="00470DD7"/>
    <w:rsid w:val="00473236"/>
    <w:rsid w:val="00473B8C"/>
    <w:rsid w:val="0047450B"/>
    <w:rsid w:val="004755E8"/>
    <w:rsid w:val="00476619"/>
    <w:rsid w:val="00477CBF"/>
    <w:rsid w:val="004842AB"/>
    <w:rsid w:val="00484B66"/>
    <w:rsid w:val="00487342"/>
    <w:rsid w:val="00493D69"/>
    <w:rsid w:val="0049686D"/>
    <w:rsid w:val="00497060"/>
    <w:rsid w:val="004A079F"/>
    <w:rsid w:val="004A1FAE"/>
    <w:rsid w:val="004A537D"/>
    <w:rsid w:val="004A5B8C"/>
    <w:rsid w:val="004A5C11"/>
    <w:rsid w:val="004A6A0B"/>
    <w:rsid w:val="004B195F"/>
    <w:rsid w:val="004B2983"/>
    <w:rsid w:val="004B520B"/>
    <w:rsid w:val="004B6058"/>
    <w:rsid w:val="004B650F"/>
    <w:rsid w:val="004B774C"/>
    <w:rsid w:val="004B7D9E"/>
    <w:rsid w:val="004C1288"/>
    <w:rsid w:val="004C5865"/>
    <w:rsid w:val="004C6EAA"/>
    <w:rsid w:val="004D0CEE"/>
    <w:rsid w:val="004D21CA"/>
    <w:rsid w:val="004D25CF"/>
    <w:rsid w:val="004D3648"/>
    <w:rsid w:val="004D40D6"/>
    <w:rsid w:val="004D46BA"/>
    <w:rsid w:val="004D5D46"/>
    <w:rsid w:val="004D6227"/>
    <w:rsid w:val="004E319B"/>
    <w:rsid w:val="004E4C41"/>
    <w:rsid w:val="004E5025"/>
    <w:rsid w:val="004E58EA"/>
    <w:rsid w:val="004F1B2E"/>
    <w:rsid w:val="004F1F2F"/>
    <w:rsid w:val="004F4CBA"/>
    <w:rsid w:val="004F5054"/>
    <w:rsid w:val="004F5D17"/>
    <w:rsid w:val="004F6B51"/>
    <w:rsid w:val="004F6DCD"/>
    <w:rsid w:val="004F79AE"/>
    <w:rsid w:val="0050022D"/>
    <w:rsid w:val="005016DE"/>
    <w:rsid w:val="00501848"/>
    <w:rsid w:val="00503D24"/>
    <w:rsid w:val="00503EFA"/>
    <w:rsid w:val="005054C2"/>
    <w:rsid w:val="00505D53"/>
    <w:rsid w:val="00510C73"/>
    <w:rsid w:val="00511232"/>
    <w:rsid w:val="00513706"/>
    <w:rsid w:val="00513797"/>
    <w:rsid w:val="00514341"/>
    <w:rsid w:val="005167A4"/>
    <w:rsid w:val="00521AC8"/>
    <w:rsid w:val="005223AB"/>
    <w:rsid w:val="00522EA7"/>
    <w:rsid w:val="0052644C"/>
    <w:rsid w:val="00526A9D"/>
    <w:rsid w:val="00533AAE"/>
    <w:rsid w:val="00541371"/>
    <w:rsid w:val="005415C0"/>
    <w:rsid w:val="005416D9"/>
    <w:rsid w:val="00544A0F"/>
    <w:rsid w:val="00545078"/>
    <w:rsid w:val="00545E06"/>
    <w:rsid w:val="00546375"/>
    <w:rsid w:val="00551D9B"/>
    <w:rsid w:val="00554002"/>
    <w:rsid w:val="00554D90"/>
    <w:rsid w:val="00560388"/>
    <w:rsid w:val="00561696"/>
    <w:rsid w:val="00563A45"/>
    <w:rsid w:val="00565D99"/>
    <w:rsid w:val="00566A0B"/>
    <w:rsid w:val="00566DD5"/>
    <w:rsid w:val="0056766D"/>
    <w:rsid w:val="00574BF9"/>
    <w:rsid w:val="00575D3E"/>
    <w:rsid w:val="005763E3"/>
    <w:rsid w:val="00580D54"/>
    <w:rsid w:val="00581507"/>
    <w:rsid w:val="00581CDC"/>
    <w:rsid w:val="0058327E"/>
    <w:rsid w:val="00585241"/>
    <w:rsid w:val="00590099"/>
    <w:rsid w:val="005919A3"/>
    <w:rsid w:val="005928E0"/>
    <w:rsid w:val="005940BF"/>
    <w:rsid w:val="005960DC"/>
    <w:rsid w:val="005A2645"/>
    <w:rsid w:val="005A35FC"/>
    <w:rsid w:val="005A51EC"/>
    <w:rsid w:val="005A5AB4"/>
    <w:rsid w:val="005B0DF7"/>
    <w:rsid w:val="005B19EE"/>
    <w:rsid w:val="005B1B57"/>
    <w:rsid w:val="005B39DB"/>
    <w:rsid w:val="005B655C"/>
    <w:rsid w:val="005B7503"/>
    <w:rsid w:val="005C241A"/>
    <w:rsid w:val="005C35F9"/>
    <w:rsid w:val="005C36E0"/>
    <w:rsid w:val="005C5E3B"/>
    <w:rsid w:val="005D3086"/>
    <w:rsid w:val="005D6FB3"/>
    <w:rsid w:val="005E16C7"/>
    <w:rsid w:val="005E2BD7"/>
    <w:rsid w:val="005E2F35"/>
    <w:rsid w:val="005E33E9"/>
    <w:rsid w:val="005E3A48"/>
    <w:rsid w:val="005E3C5E"/>
    <w:rsid w:val="005E4986"/>
    <w:rsid w:val="005E5DAB"/>
    <w:rsid w:val="005E60C1"/>
    <w:rsid w:val="005F115A"/>
    <w:rsid w:val="005F20A9"/>
    <w:rsid w:val="005F6CBC"/>
    <w:rsid w:val="005F6D3F"/>
    <w:rsid w:val="00601236"/>
    <w:rsid w:val="00604214"/>
    <w:rsid w:val="00604308"/>
    <w:rsid w:val="006064F4"/>
    <w:rsid w:val="00607C37"/>
    <w:rsid w:val="00613A81"/>
    <w:rsid w:val="0061511B"/>
    <w:rsid w:val="0061559F"/>
    <w:rsid w:val="00616243"/>
    <w:rsid w:val="00616840"/>
    <w:rsid w:val="00620531"/>
    <w:rsid w:val="00620CDA"/>
    <w:rsid w:val="006214A5"/>
    <w:rsid w:val="00621AE6"/>
    <w:rsid w:val="00623783"/>
    <w:rsid w:val="00624C75"/>
    <w:rsid w:val="0062632B"/>
    <w:rsid w:val="00627A42"/>
    <w:rsid w:val="0063286F"/>
    <w:rsid w:val="00633325"/>
    <w:rsid w:val="00633A83"/>
    <w:rsid w:val="00634B39"/>
    <w:rsid w:val="0063529D"/>
    <w:rsid w:val="00636E9A"/>
    <w:rsid w:val="00642174"/>
    <w:rsid w:val="00644463"/>
    <w:rsid w:val="00645DEE"/>
    <w:rsid w:val="00650D96"/>
    <w:rsid w:val="00650E55"/>
    <w:rsid w:val="00650FD4"/>
    <w:rsid w:val="006514A7"/>
    <w:rsid w:val="00654237"/>
    <w:rsid w:val="006635A5"/>
    <w:rsid w:val="006642EB"/>
    <w:rsid w:val="00664B1F"/>
    <w:rsid w:val="00666941"/>
    <w:rsid w:val="00667FBA"/>
    <w:rsid w:val="00670B6D"/>
    <w:rsid w:val="00670BDB"/>
    <w:rsid w:val="00672E2E"/>
    <w:rsid w:val="006735EA"/>
    <w:rsid w:val="006738B6"/>
    <w:rsid w:val="00673F8C"/>
    <w:rsid w:val="0067705B"/>
    <w:rsid w:val="0068280F"/>
    <w:rsid w:val="00682E5A"/>
    <w:rsid w:val="0068414D"/>
    <w:rsid w:val="00685CAA"/>
    <w:rsid w:val="0069103D"/>
    <w:rsid w:val="00691E0A"/>
    <w:rsid w:val="006936CA"/>
    <w:rsid w:val="00693D42"/>
    <w:rsid w:val="00693DC4"/>
    <w:rsid w:val="00694620"/>
    <w:rsid w:val="0069496C"/>
    <w:rsid w:val="006966BC"/>
    <w:rsid w:val="00697413"/>
    <w:rsid w:val="006A7031"/>
    <w:rsid w:val="006A73A0"/>
    <w:rsid w:val="006B63F3"/>
    <w:rsid w:val="006B7AC2"/>
    <w:rsid w:val="006C08A3"/>
    <w:rsid w:val="006C338F"/>
    <w:rsid w:val="006C3FA2"/>
    <w:rsid w:val="006C46A0"/>
    <w:rsid w:val="006C46CD"/>
    <w:rsid w:val="006C524D"/>
    <w:rsid w:val="006C7FCA"/>
    <w:rsid w:val="006D011C"/>
    <w:rsid w:val="006D14BA"/>
    <w:rsid w:val="006D303C"/>
    <w:rsid w:val="006D3C6C"/>
    <w:rsid w:val="006D52C0"/>
    <w:rsid w:val="006D621F"/>
    <w:rsid w:val="006E020B"/>
    <w:rsid w:val="006E1A32"/>
    <w:rsid w:val="006E5626"/>
    <w:rsid w:val="006E6B4E"/>
    <w:rsid w:val="006E7337"/>
    <w:rsid w:val="006F0C7E"/>
    <w:rsid w:val="006F334B"/>
    <w:rsid w:val="006F3F42"/>
    <w:rsid w:val="006F4324"/>
    <w:rsid w:val="006F5597"/>
    <w:rsid w:val="00700AE2"/>
    <w:rsid w:val="00701DED"/>
    <w:rsid w:val="00702A88"/>
    <w:rsid w:val="00702B3B"/>
    <w:rsid w:val="00704B70"/>
    <w:rsid w:val="0070525F"/>
    <w:rsid w:val="007052C3"/>
    <w:rsid w:val="00705FAF"/>
    <w:rsid w:val="007065E1"/>
    <w:rsid w:val="0070742E"/>
    <w:rsid w:val="007118A7"/>
    <w:rsid w:val="0071585E"/>
    <w:rsid w:val="00720658"/>
    <w:rsid w:val="007212BB"/>
    <w:rsid w:val="00725CA3"/>
    <w:rsid w:val="00732F68"/>
    <w:rsid w:val="007332F0"/>
    <w:rsid w:val="00733AEC"/>
    <w:rsid w:val="0073442D"/>
    <w:rsid w:val="007348FF"/>
    <w:rsid w:val="007351BE"/>
    <w:rsid w:val="0073671D"/>
    <w:rsid w:val="00736FC7"/>
    <w:rsid w:val="00743ABC"/>
    <w:rsid w:val="00744F4D"/>
    <w:rsid w:val="0074587F"/>
    <w:rsid w:val="00751C92"/>
    <w:rsid w:val="007573CB"/>
    <w:rsid w:val="00760FB3"/>
    <w:rsid w:val="0076448F"/>
    <w:rsid w:val="0076469E"/>
    <w:rsid w:val="007655C0"/>
    <w:rsid w:val="00766EE8"/>
    <w:rsid w:val="0077019D"/>
    <w:rsid w:val="007752E7"/>
    <w:rsid w:val="00775967"/>
    <w:rsid w:val="00775E9E"/>
    <w:rsid w:val="00783170"/>
    <w:rsid w:val="007908A2"/>
    <w:rsid w:val="00794870"/>
    <w:rsid w:val="00797608"/>
    <w:rsid w:val="007A36A7"/>
    <w:rsid w:val="007A5538"/>
    <w:rsid w:val="007A5FC0"/>
    <w:rsid w:val="007A723E"/>
    <w:rsid w:val="007B456D"/>
    <w:rsid w:val="007B58D1"/>
    <w:rsid w:val="007B6A07"/>
    <w:rsid w:val="007B781B"/>
    <w:rsid w:val="007B7CA4"/>
    <w:rsid w:val="007C0FA3"/>
    <w:rsid w:val="007C2488"/>
    <w:rsid w:val="007C3337"/>
    <w:rsid w:val="007D0932"/>
    <w:rsid w:val="007D101B"/>
    <w:rsid w:val="007D3198"/>
    <w:rsid w:val="007D4199"/>
    <w:rsid w:val="007D4AF9"/>
    <w:rsid w:val="007D66FA"/>
    <w:rsid w:val="007E4EE8"/>
    <w:rsid w:val="007E4FED"/>
    <w:rsid w:val="007E5EA0"/>
    <w:rsid w:val="007E63A9"/>
    <w:rsid w:val="007E6EF5"/>
    <w:rsid w:val="007E7099"/>
    <w:rsid w:val="007E7BEF"/>
    <w:rsid w:val="007F1210"/>
    <w:rsid w:val="007F25B0"/>
    <w:rsid w:val="007F266F"/>
    <w:rsid w:val="007F4CA5"/>
    <w:rsid w:val="007F7B3E"/>
    <w:rsid w:val="00803E50"/>
    <w:rsid w:val="0080560F"/>
    <w:rsid w:val="008067EE"/>
    <w:rsid w:val="0081033C"/>
    <w:rsid w:val="00810EA4"/>
    <w:rsid w:val="008141B9"/>
    <w:rsid w:val="008150EC"/>
    <w:rsid w:val="00815B51"/>
    <w:rsid w:val="00817CFB"/>
    <w:rsid w:val="0082127A"/>
    <w:rsid w:val="00825A5A"/>
    <w:rsid w:val="0082696C"/>
    <w:rsid w:val="00831A60"/>
    <w:rsid w:val="00834B1A"/>
    <w:rsid w:val="008353B9"/>
    <w:rsid w:val="00835E5D"/>
    <w:rsid w:val="00841669"/>
    <w:rsid w:val="00841CEB"/>
    <w:rsid w:val="00844E21"/>
    <w:rsid w:val="00845A8A"/>
    <w:rsid w:val="00846D81"/>
    <w:rsid w:val="008472B0"/>
    <w:rsid w:val="008478B3"/>
    <w:rsid w:val="00851B83"/>
    <w:rsid w:val="008557C3"/>
    <w:rsid w:val="00856B6D"/>
    <w:rsid w:val="00857C81"/>
    <w:rsid w:val="008631FD"/>
    <w:rsid w:val="0086360A"/>
    <w:rsid w:val="00867DA8"/>
    <w:rsid w:val="00871FF1"/>
    <w:rsid w:val="008724C3"/>
    <w:rsid w:val="00880A36"/>
    <w:rsid w:val="0088116C"/>
    <w:rsid w:val="00885250"/>
    <w:rsid w:val="00886323"/>
    <w:rsid w:val="00886DA5"/>
    <w:rsid w:val="00890FFF"/>
    <w:rsid w:val="00891114"/>
    <w:rsid w:val="00894866"/>
    <w:rsid w:val="00894C05"/>
    <w:rsid w:val="008954BB"/>
    <w:rsid w:val="008958D5"/>
    <w:rsid w:val="008963C7"/>
    <w:rsid w:val="00897009"/>
    <w:rsid w:val="008A0805"/>
    <w:rsid w:val="008A5A8C"/>
    <w:rsid w:val="008B6791"/>
    <w:rsid w:val="008B6E92"/>
    <w:rsid w:val="008B78CA"/>
    <w:rsid w:val="008C0CF0"/>
    <w:rsid w:val="008C26C4"/>
    <w:rsid w:val="008C618D"/>
    <w:rsid w:val="008C7BDA"/>
    <w:rsid w:val="008D5A31"/>
    <w:rsid w:val="008E17A6"/>
    <w:rsid w:val="008E3832"/>
    <w:rsid w:val="008E4EB9"/>
    <w:rsid w:val="008E6F73"/>
    <w:rsid w:val="009020A1"/>
    <w:rsid w:val="00903118"/>
    <w:rsid w:val="00904B6F"/>
    <w:rsid w:val="00904F86"/>
    <w:rsid w:val="009056C5"/>
    <w:rsid w:val="009069E1"/>
    <w:rsid w:val="00913F00"/>
    <w:rsid w:val="00914173"/>
    <w:rsid w:val="00914527"/>
    <w:rsid w:val="009164EF"/>
    <w:rsid w:val="00917C47"/>
    <w:rsid w:val="00920443"/>
    <w:rsid w:val="009209FD"/>
    <w:rsid w:val="00927E9F"/>
    <w:rsid w:val="00932A41"/>
    <w:rsid w:val="009335BA"/>
    <w:rsid w:val="009365CF"/>
    <w:rsid w:val="0094201E"/>
    <w:rsid w:val="0094390B"/>
    <w:rsid w:val="009456B8"/>
    <w:rsid w:val="009479D4"/>
    <w:rsid w:val="00952942"/>
    <w:rsid w:val="009532E3"/>
    <w:rsid w:val="0095354A"/>
    <w:rsid w:val="00960B71"/>
    <w:rsid w:val="009620C1"/>
    <w:rsid w:val="00964FD9"/>
    <w:rsid w:val="00973A06"/>
    <w:rsid w:val="00975AB7"/>
    <w:rsid w:val="0097664F"/>
    <w:rsid w:val="00980128"/>
    <w:rsid w:val="00981288"/>
    <w:rsid w:val="0098263C"/>
    <w:rsid w:val="00983180"/>
    <w:rsid w:val="0098382A"/>
    <w:rsid w:val="00983D3B"/>
    <w:rsid w:val="0098434F"/>
    <w:rsid w:val="009843E1"/>
    <w:rsid w:val="00984D76"/>
    <w:rsid w:val="0098529A"/>
    <w:rsid w:val="00985EC0"/>
    <w:rsid w:val="0099210E"/>
    <w:rsid w:val="009923EB"/>
    <w:rsid w:val="009953D0"/>
    <w:rsid w:val="00995DA9"/>
    <w:rsid w:val="00996115"/>
    <w:rsid w:val="0099653A"/>
    <w:rsid w:val="009A101B"/>
    <w:rsid w:val="009A64ED"/>
    <w:rsid w:val="009A73FF"/>
    <w:rsid w:val="009B04CF"/>
    <w:rsid w:val="009B145E"/>
    <w:rsid w:val="009B2479"/>
    <w:rsid w:val="009B5AFE"/>
    <w:rsid w:val="009C000C"/>
    <w:rsid w:val="009C01A0"/>
    <w:rsid w:val="009C6F00"/>
    <w:rsid w:val="009C7686"/>
    <w:rsid w:val="009C7E84"/>
    <w:rsid w:val="009D1F1A"/>
    <w:rsid w:val="009D42FA"/>
    <w:rsid w:val="009D7DBD"/>
    <w:rsid w:val="009E0445"/>
    <w:rsid w:val="009E1939"/>
    <w:rsid w:val="009E19D3"/>
    <w:rsid w:val="009E2E08"/>
    <w:rsid w:val="009E5923"/>
    <w:rsid w:val="009E661C"/>
    <w:rsid w:val="009E7898"/>
    <w:rsid w:val="009F00CF"/>
    <w:rsid w:val="009F093A"/>
    <w:rsid w:val="009F1654"/>
    <w:rsid w:val="009F2B89"/>
    <w:rsid w:val="009F324C"/>
    <w:rsid w:val="009F7A7D"/>
    <w:rsid w:val="00A04011"/>
    <w:rsid w:val="00A041CA"/>
    <w:rsid w:val="00A045B6"/>
    <w:rsid w:val="00A072C8"/>
    <w:rsid w:val="00A1229A"/>
    <w:rsid w:val="00A13A4C"/>
    <w:rsid w:val="00A16AE6"/>
    <w:rsid w:val="00A2357B"/>
    <w:rsid w:val="00A40E36"/>
    <w:rsid w:val="00A41547"/>
    <w:rsid w:val="00A423CA"/>
    <w:rsid w:val="00A44859"/>
    <w:rsid w:val="00A4500E"/>
    <w:rsid w:val="00A45C7A"/>
    <w:rsid w:val="00A46035"/>
    <w:rsid w:val="00A4666D"/>
    <w:rsid w:val="00A50644"/>
    <w:rsid w:val="00A52889"/>
    <w:rsid w:val="00A52F71"/>
    <w:rsid w:val="00A545F5"/>
    <w:rsid w:val="00A56D7F"/>
    <w:rsid w:val="00A602B6"/>
    <w:rsid w:val="00A6184F"/>
    <w:rsid w:val="00A623E3"/>
    <w:rsid w:val="00A63702"/>
    <w:rsid w:val="00A651FD"/>
    <w:rsid w:val="00A661CC"/>
    <w:rsid w:val="00A664FA"/>
    <w:rsid w:val="00A67D90"/>
    <w:rsid w:val="00A71850"/>
    <w:rsid w:val="00A74A3A"/>
    <w:rsid w:val="00A7657B"/>
    <w:rsid w:val="00A805BD"/>
    <w:rsid w:val="00A81699"/>
    <w:rsid w:val="00A83033"/>
    <w:rsid w:val="00A838E4"/>
    <w:rsid w:val="00A8515E"/>
    <w:rsid w:val="00A906B7"/>
    <w:rsid w:val="00A94A3D"/>
    <w:rsid w:val="00A9546B"/>
    <w:rsid w:val="00AA441E"/>
    <w:rsid w:val="00AA74F2"/>
    <w:rsid w:val="00AB3B5E"/>
    <w:rsid w:val="00AB6B20"/>
    <w:rsid w:val="00AC6FBC"/>
    <w:rsid w:val="00AD007C"/>
    <w:rsid w:val="00AD068D"/>
    <w:rsid w:val="00AD1C2B"/>
    <w:rsid w:val="00AD4255"/>
    <w:rsid w:val="00AD5D82"/>
    <w:rsid w:val="00AE11BA"/>
    <w:rsid w:val="00AE22DD"/>
    <w:rsid w:val="00AE33F1"/>
    <w:rsid w:val="00AE3DC2"/>
    <w:rsid w:val="00AE4451"/>
    <w:rsid w:val="00AE45D6"/>
    <w:rsid w:val="00AE58FA"/>
    <w:rsid w:val="00AE7EDD"/>
    <w:rsid w:val="00AF0690"/>
    <w:rsid w:val="00AF225A"/>
    <w:rsid w:val="00AF2B86"/>
    <w:rsid w:val="00AF3351"/>
    <w:rsid w:val="00AF405C"/>
    <w:rsid w:val="00AF69E3"/>
    <w:rsid w:val="00AF7701"/>
    <w:rsid w:val="00B007D9"/>
    <w:rsid w:val="00B04B27"/>
    <w:rsid w:val="00B12F9B"/>
    <w:rsid w:val="00B14AD1"/>
    <w:rsid w:val="00B211FB"/>
    <w:rsid w:val="00B21ED3"/>
    <w:rsid w:val="00B2238D"/>
    <w:rsid w:val="00B23AB5"/>
    <w:rsid w:val="00B246C8"/>
    <w:rsid w:val="00B32791"/>
    <w:rsid w:val="00B33AB4"/>
    <w:rsid w:val="00B35B1D"/>
    <w:rsid w:val="00B40770"/>
    <w:rsid w:val="00B425A1"/>
    <w:rsid w:val="00B43616"/>
    <w:rsid w:val="00B45A5E"/>
    <w:rsid w:val="00B52B10"/>
    <w:rsid w:val="00B55290"/>
    <w:rsid w:val="00B552B8"/>
    <w:rsid w:val="00B555FC"/>
    <w:rsid w:val="00B573F3"/>
    <w:rsid w:val="00B65DDC"/>
    <w:rsid w:val="00B7023B"/>
    <w:rsid w:val="00B70252"/>
    <w:rsid w:val="00B711C0"/>
    <w:rsid w:val="00B84682"/>
    <w:rsid w:val="00B85497"/>
    <w:rsid w:val="00B8687B"/>
    <w:rsid w:val="00B91F59"/>
    <w:rsid w:val="00B91F9C"/>
    <w:rsid w:val="00B95D27"/>
    <w:rsid w:val="00BA17B1"/>
    <w:rsid w:val="00BA3834"/>
    <w:rsid w:val="00BA4A97"/>
    <w:rsid w:val="00BB03B1"/>
    <w:rsid w:val="00BB1FA6"/>
    <w:rsid w:val="00BB296F"/>
    <w:rsid w:val="00BB3FA9"/>
    <w:rsid w:val="00BC0F54"/>
    <w:rsid w:val="00BC45AD"/>
    <w:rsid w:val="00BC4C2F"/>
    <w:rsid w:val="00BC7B82"/>
    <w:rsid w:val="00BD0AF6"/>
    <w:rsid w:val="00BD0E1D"/>
    <w:rsid w:val="00BD23FD"/>
    <w:rsid w:val="00BD3E08"/>
    <w:rsid w:val="00BD7580"/>
    <w:rsid w:val="00BE0B55"/>
    <w:rsid w:val="00BE0F7A"/>
    <w:rsid w:val="00BE1087"/>
    <w:rsid w:val="00BE32BA"/>
    <w:rsid w:val="00BE4E34"/>
    <w:rsid w:val="00BE6184"/>
    <w:rsid w:val="00BE700C"/>
    <w:rsid w:val="00BF0621"/>
    <w:rsid w:val="00BF0880"/>
    <w:rsid w:val="00BF2F5A"/>
    <w:rsid w:val="00BF44B4"/>
    <w:rsid w:val="00BF542C"/>
    <w:rsid w:val="00BF5F1B"/>
    <w:rsid w:val="00BF6600"/>
    <w:rsid w:val="00C037B6"/>
    <w:rsid w:val="00C04BFF"/>
    <w:rsid w:val="00C05060"/>
    <w:rsid w:val="00C05F9C"/>
    <w:rsid w:val="00C06B7F"/>
    <w:rsid w:val="00C10DCA"/>
    <w:rsid w:val="00C12194"/>
    <w:rsid w:val="00C14C61"/>
    <w:rsid w:val="00C15E64"/>
    <w:rsid w:val="00C20DC3"/>
    <w:rsid w:val="00C22E35"/>
    <w:rsid w:val="00C243E5"/>
    <w:rsid w:val="00C2550C"/>
    <w:rsid w:val="00C259AD"/>
    <w:rsid w:val="00C25ABB"/>
    <w:rsid w:val="00C351AE"/>
    <w:rsid w:val="00C36D85"/>
    <w:rsid w:val="00C37C0D"/>
    <w:rsid w:val="00C41FDD"/>
    <w:rsid w:val="00C4588C"/>
    <w:rsid w:val="00C45C43"/>
    <w:rsid w:val="00C50488"/>
    <w:rsid w:val="00C54361"/>
    <w:rsid w:val="00C60701"/>
    <w:rsid w:val="00C614D2"/>
    <w:rsid w:val="00C62276"/>
    <w:rsid w:val="00C62A20"/>
    <w:rsid w:val="00C64044"/>
    <w:rsid w:val="00C6650D"/>
    <w:rsid w:val="00C666DB"/>
    <w:rsid w:val="00C66B29"/>
    <w:rsid w:val="00C701B8"/>
    <w:rsid w:val="00C706E3"/>
    <w:rsid w:val="00C72DFC"/>
    <w:rsid w:val="00C74AC5"/>
    <w:rsid w:val="00C80847"/>
    <w:rsid w:val="00C8094E"/>
    <w:rsid w:val="00C8566F"/>
    <w:rsid w:val="00C9476D"/>
    <w:rsid w:val="00CA1C8D"/>
    <w:rsid w:val="00CA3BF0"/>
    <w:rsid w:val="00CA5FCC"/>
    <w:rsid w:val="00CA603A"/>
    <w:rsid w:val="00CA6207"/>
    <w:rsid w:val="00CA7D73"/>
    <w:rsid w:val="00CB0E4F"/>
    <w:rsid w:val="00CB18E9"/>
    <w:rsid w:val="00CB2776"/>
    <w:rsid w:val="00CB2BD7"/>
    <w:rsid w:val="00CB379C"/>
    <w:rsid w:val="00CB42A0"/>
    <w:rsid w:val="00CB5D2D"/>
    <w:rsid w:val="00CB73F3"/>
    <w:rsid w:val="00CB7ADE"/>
    <w:rsid w:val="00CB7B3D"/>
    <w:rsid w:val="00CC3C03"/>
    <w:rsid w:val="00CC4976"/>
    <w:rsid w:val="00CC5EB0"/>
    <w:rsid w:val="00CD40B9"/>
    <w:rsid w:val="00CD5014"/>
    <w:rsid w:val="00CD64ED"/>
    <w:rsid w:val="00CD7AF2"/>
    <w:rsid w:val="00CE39AE"/>
    <w:rsid w:val="00CE4CE5"/>
    <w:rsid w:val="00CE7E31"/>
    <w:rsid w:val="00CE7E51"/>
    <w:rsid w:val="00CF3396"/>
    <w:rsid w:val="00CF3AC2"/>
    <w:rsid w:val="00CF5735"/>
    <w:rsid w:val="00CF5F9E"/>
    <w:rsid w:val="00CF66E6"/>
    <w:rsid w:val="00D0021C"/>
    <w:rsid w:val="00D02810"/>
    <w:rsid w:val="00D075BB"/>
    <w:rsid w:val="00D16864"/>
    <w:rsid w:val="00D1729D"/>
    <w:rsid w:val="00D25447"/>
    <w:rsid w:val="00D2558D"/>
    <w:rsid w:val="00D31F17"/>
    <w:rsid w:val="00D359EA"/>
    <w:rsid w:val="00D35FCE"/>
    <w:rsid w:val="00D365AC"/>
    <w:rsid w:val="00D4018C"/>
    <w:rsid w:val="00D410DA"/>
    <w:rsid w:val="00D422F3"/>
    <w:rsid w:val="00D44218"/>
    <w:rsid w:val="00D479F8"/>
    <w:rsid w:val="00D547B2"/>
    <w:rsid w:val="00D560F0"/>
    <w:rsid w:val="00D565CC"/>
    <w:rsid w:val="00D63D8B"/>
    <w:rsid w:val="00D71C98"/>
    <w:rsid w:val="00D71E15"/>
    <w:rsid w:val="00D74056"/>
    <w:rsid w:val="00D75D0D"/>
    <w:rsid w:val="00D83D78"/>
    <w:rsid w:val="00D85B68"/>
    <w:rsid w:val="00D93FB6"/>
    <w:rsid w:val="00D9401C"/>
    <w:rsid w:val="00D945AC"/>
    <w:rsid w:val="00D94935"/>
    <w:rsid w:val="00D95969"/>
    <w:rsid w:val="00DA12A9"/>
    <w:rsid w:val="00DA60BF"/>
    <w:rsid w:val="00DA69E4"/>
    <w:rsid w:val="00DB3584"/>
    <w:rsid w:val="00DB38D4"/>
    <w:rsid w:val="00DB6577"/>
    <w:rsid w:val="00DB6CCE"/>
    <w:rsid w:val="00DB72DC"/>
    <w:rsid w:val="00DC0885"/>
    <w:rsid w:val="00DC0C0C"/>
    <w:rsid w:val="00DC1640"/>
    <w:rsid w:val="00DC2EEF"/>
    <w:rsid w:val="00DC31F4"/>
    <w:rsid w:val="00DC3482"/>
    <w:rsid w:val="00DC3B6A"/>
    <w:rsid w:val="00DC5268"/>
    <w:rsid w:val="00DC7394"/>
    <w:rsid w:val="00DC792B"/>
    <w:rsid w:val="00DC7DB1"/>
    <w:rsid w:val="00DD028F"/>
    <w:rsid w:val="00DD237F"/>
    <w:rsid w:val="00DD4317"/>
    <w:rsid w:val="00DD5FE8"/>
    <w:rsid w:val="00DD6861"/>
    <w:rsid w:val="00DD7930"/>
    <w:rsid w:val="00DE1FCD"/>
    <w:rsid w:val="00DE4240"/>
    <w:rsid w:val="00DE6596"/>
    <w:rsid w:val="00DF0DD9"/>
    <w:rsid w:val="00DF1FBC"/>
    <w:rsid w:val="00DF20E4"/>
    <w:rsid w:val="00DF3EE0"/>
    <w:rsid w:val="00DF4D9E"/>
    <w:rsid w:val="00DF5243"/>
    <w:rsid w:val="00DF6E85"/>
    <w:rsid w:val="00DF70CC"/>
    <w:rsid w:val="00DF7D09"/>
    <w:rsid w:val="00E01CE0"/>
    <w:rsid w:val="00E03FEE"/>
    <w:rsid w:val="00E060AB"/>
    <w:rsid w:val="00E067D9"/>
    <w:rsid w:val="00E102D1"/>
    <w:rsid w:val="00E1075A"/>
    <w:rsid w:val="00E10C7B"/>
    <w:rsid w:val="00E12457"/>
    <w:rsid w:val="00E12661"/>
    <w:rsid w:val="00E155CA"/>
    <w:rsid w:val="00E15DBF"/>
    <w:rsid w:val="00E1659C"/>
    <w:rsid w:val="00E174BD"/>
    <w:rsid w:val="00E209C0"/>
    <w:rsid w:val="00E25C86"/>
    <w:rsid w:val="00E27873"/>
    <w:rsid w:val="00E300EC"/>
    <w:rsid w:val="00E3428D"/>
    <w:rsid w:val="00E373C1"/>
    <w:rsid w:val="00E40599"/>
    <w:rsid w:val="00E42708"/>
    <w:rsid w:val="00E449A4"/>
    <w:rsid w:val="00E50801"/>
    <w:rsid w:val="00E51069"/>
    <w:rsid w:val="00E511EF"/>
    <w:rsid w:val="00E539E3"/>
    <w:rsid w:val="00E5595B"/>
    <w:rsid w:val="00E56203"/>
    <w:rsid w:val="00E6064B"/>
    <w:rsid w:val="00E60F51"/>
    <w:rsid w:val="00E60F8A"/>
    <w:rsid w:val="00E612BE"/>
    <w:rsid w:val="00E6536B"/>
    <w:rsid w:val="00E67D14"/>
    <w:rsid w:val="00E71496"/>
    <w:rsid w:val="00E729FE"/>
    <w:rsid w:val="00E75235"/>
    <w:rsid w:val="00E82925"/>
    <w:rsid w:val="00E83873"/>
    <w:rsid w:val="00E903EE"/>
    <w:rsid w:val="00E904F6"/>
    <w:rsid w:val="00E9060F"/>
    <w:rsid w:val="00E93F80"/>
    <w:rsid w:val="00E93FF8"/>
    <w:rsid w:val="00E9515D"/>
    <w:rsid w:val="00E953BE"/>
    <w:rsid w:val="00E965BA"/>
    <w:rsid w:val="00EA4EBA"/>
    <w:rsid w:val="00EA5A57"/>
    <w:rsid w:val="00EA684A"/>
    <w:rsid w:val="00EB0D41"/>
    <w:rsid w:val="00EB427F"/>
    <w:rsid w:val="00EB4F2A"/>
    <w:rsid w:val="00EC0924"/>
    <w:rsid w:val="00EC26FA"/>
    <w:rsid w:val="00EC7962"/>
    <w:rsid w:val="00ED07C9"/>
    <w:rsid w:val="00ED0BCB"/>
    <w:rsid w:val="00ED17BD"/>
    <w:rsid w:val="00EE231C"/>
    <w:rsid w:val="00EE4A71"/>
    <w:rsid w:val="00EE508F"/>
    <w:rsid w:val="00EF4C62"/>
    <w:rsid w:val="00F01013"/>
    <w:rsid w:val="00F0390E"/>
    <w:rsid w:val="00F05078"/>
    <w:rsid w:val="00F15F11"/>
    <w:rsid w:val="00F20415"/>
    <w:rsid w:val="00F20586"/>
    <w:rsid w:val="00F220E2"/>
    <w:rsid w:val="00F238BC"/>
    <w:rsid w:val="00F255A7"/>
    <w:rsid w:val="00F273CB"/>
    <w:rsid w:val="00F30CBD"/>
    <w:rsid w:val="00F3133D"/>
    <w:rsid w:val="00F32580"/>
    <w:rsid w:val="00F32A8E"/>
    <w:rsid w:val="00F33740"/>
    <w:rsid w:val="00F3605D"/>
    <w:rsid w:val="00F37253"/>
    <w:rsid w:val="00F412F6"/>
    <w:rsid w:val="00F43219"/>
    <w:rsid w:val="00F5011B"/>
    <w:rsid w:val="00F54EA2"/>
    <w:rsid w:val="00F56CAE"/>
    <w:rsid w:val="00F571C2"/>
    <w:rsid w:val="00F57A27"/>
    <w:rsid w:val="00F61428"/>
    <w:rsid w:val="00F72E4A"/>
    <w:rsid w:val="00F76582"/>
    <w:rsid w:val="00F772BA"/>
    <w:rsid w:val="00F80329"/>
    <w:rsid w:val="00F81FA0"/>
    <w:rsid w:val="00F83A07"/>
    <w:rsid w:val="00F83CEF"/>
    <w:rsid w:val="00F8658C"/>
    <w:rsid w:val="00F86AAC"/>
    <w:rsid w:val="00F91617"/>
    <w:rsid w:val="00F95735"/>
    <w:rsid w:val="00F960DA"/>
    <w:rsid w:val="00FA04A6"/>
    <w:rsid w:val="00FA2775"/>
    <w:rsid w:val="00FA2EC3"/>
    <w:rsid w:val="00FA650E"/>
    <w:rsid w:val="00FA6701"/>
    <w:rsid w:val="00FB33F4"/>
    <w:rsid w:val="00FB4B60"/>
    <w:rsid w:val="00FB6272"/>
    <w:rsid w:val="00FC1C31"/>
    <w:rsid w:val="00FC3266"/>
    <w:rsid w:val="00FC5A08"/>
    <w:rsid w:val="00FD06CB"/>
    <w:rsid w:val="00FD1454"/>
    <w:rsid w:val="00FD2B06"/>
    <w:rsid w:val="00FD67BB"/>
    <w:rsid w:val="00FD72C3"/>
    <w:rsid w:val="00FE058C"/>
    <w:rsid w:val="00FE2DED"/>
    <w:rsid w:val="00FE356D"/>
    <w:rsid w:val="00FE6300"/>
    <w:rsid w:val="00FF0B3B"/>
    <w:rsid w:val="00FF1621"/>
    <w:rsid w:val="00FF2C31"/>
    <w:rsid w:val="00FF7AF9"/>
    <w:rsid w:val="00FF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8262E7"/>
  <w15:docId w15:val="{0D9741DF-18B8-474B-9162-DAA27E52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3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3A9"/>
    <w:pPr>
      <w:tabs>
        <w:tab w:val="center" w:pos="4252"/>
        <w:tab w:val="right" w:pos="8504"/>
      </w:tabs>
      <w:snapToGrid w:val="0"/>
    </w:pPr>
  </w:style>
  <w:style w:type="character" w:customStyle="1" w:styleId="a4">
    <w:name w:val="ヘッダー (文字)"/>
    <w:basedOn w:val="a0"/>
    <w:link w:val="a3"/>
    <w:uiPriority w:val="99"/>
    <w:rsid w:val="007E63A9"/>
  </w:style>
  <w:style w:type="paragraph" w:styleId="a5">
    <w:name w:val="footer"/>
    <w:basedOn w:val="a"/>
    <w:link w:val="a6"/>
    <w:uiPriority w:val="99"/>
    <w:unhideWhenUsed/>
    <w:rsid w:val="007E63A9"/>
    <w:pPr>
      <w:tabs>
        <w:tab w:val="center" w:pos="4252"/>
        <w:tab w:val="right" w:pos="8504"/>
      </w:tabs>
      <w:snapToGrid w:val="0"/>
    </w:pPr>
  </w:style>
  <w:style w:type="character" w:customStyle="1" w:styleId="a6">
    <w:name w:val="フッター (文字)"/>
    <w:basedOn w:val="a0"/>
    <w:link w:val="a5"/>
    <w:uiPriority w:val="99"/>
    <w:rsid w:val="007E63A9"/>
  </w:style>
  <w:style w:type="paragraph" w:styleId="a7">
    <w:name w:val="Date"/>
    <w:basedOn w:val="a"/>
    <w:next w:val="a"/>
    <w:link w:val="a8"/>
    <w:uiPriority w:val="99"/>
    <w:semiHidden/>
    <w:unhideWhenUsed/>
    <w:rsid w:val="0098263C"/>
  </w:style>
  <w:style w:type="character" w:customStyle="1" w:styleId="a8">
    <w:name w:val="日付 (文字)"/>
    <w:basedOn w:val="a0"/>
    <w:link w:val="a7"/>
    <w:uiPriority w:val="99"/>
    <w:semiHidden/>
    <w:rsid w:val="0098263C"/>
  </w:style>
  <w:style w:type="table" w:styleId="a9">
    <w:name w:val="Table Grid"/>
    <w:basedOn w:val="a1"/>
    <w:uiPriority w:val="59"/>
    <w:rsid w:val="0046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C6EAA"/>
    <w:rPr>
      <w:color w:val="0000FF" w:themeColor="hyperlink"/>
      <w:u w:val="single"/>
    </w:rPr>
  </w:style>
  <w:style w:type="paragraph" w:styleId="ab">
    <w:name w:val="Balloon Text"/>
    <w:basedOn w:val="a"/>
    <w:link w:val="ac"/>
    <w:uiPriority w:val="99"/>
    <w:semiHidden/>
    <w:unhideWhenUsed/>
    <w:rsid w:val="00DD43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D4317"/>
    <w:rPr>
      <w:rFonts w:asciiTheme="majorHAnsi" w:eastAsiaTheme="majorEastAsia" w:hAnsiTheme="majorHAnsi" w:cstheme="majorBidi"/>
      <w:sz w:val="18"/>
      <w:szCs w:val="18"/>
    </w:rPr>
  </w:style>
  <w:style w:type="paragraph" w:styleId="ad">
    <w:name w:val="List Paragraph"/>
    <w:basedOn w:val="a"/>
    <w:uiPriority w:val="34"/>
    <w:qFormat/>
    <w:rsid w:val="00190903"/>
    <w:pPr>
      <w:ind w:leftChars="400" w:left="840"/>
    </w:pPr>
  </w:style>
  <w:style w:type="character" w:styleId="ae">
    <w:name w:val="annotation reference"/>
    <w:basedOn w:val="a0"/>
    <w:uiPriority w:val="99"/>
    <w:semiHidden/>
    <w:unhideWhenUsed/>
    <w:rsid w:val="009D42FA"/>
    <w:rPr>
      <w:sz w:val="18"/>
      <w:szCs w:val="18"/>
    </w:rPr>
  </w:style>
  <w:style w:type="paragraph" w:styleId="af">
    <w:name w:val="annotation text"/>
    <w:basedOn w:val="a"/>
    <w:link w:val="af0"/>
    <w:uiPriority w:val="99"/>
    <w:unhideWhenUsed/>
    <w:rsid w:val="009D42FA"/>
    <w:pPr>
      <w:jc w:val="left"/>
    </w:pPr>
  </w:style>
  <w:style w:type="character" w:customStyle="1" w:styleId="af0">
    <w:name w:val="コメント文字列 (文字)"/>
    <w:basedOn w:val="a0"/>
    <w:link w:val="af"/>
    <w:uiPriority w:val="99"/>
    <w:rsid w:val="009D42FA"/>
  </w:style>
  <w:style w:type="paragraph" w:styleId="af1">
    <w:name w:val="annotation subject"/>
    <w:basedOn w:val="af"/>
    <w:next w:val="af"/>
    <w:link w:val="af2"/>
    <w:uiPriority w:val="99"/>
    <w:semiHidden/>
    <w:unhideWhenUsed/>
    <w:rsid w:val="009D42FA"/>
    <w:rPr>
      <w:b/>
      <w:bCs/>
    </w:rPr>
  </w:style>
  <w:style w:type="character" w:customStyle="1" w:styleId="af2">
    <w:name w:val="コメント内容 (文字)"/>
    <w:basedOn w:val="af0"/>
    <w:link w:val="af1"/>
    <w:uiPriority w:val="99"/>
    <w:semiHidden/>
    <w:rsid w:val="009D42FA"/>
    <w:rPr>
      <w:b/>
      <w:bCs/>
    </w:rPr>
  </w:style>
  <w:style w:type="paragraph" w:styleId="af3">
    <w:name w:val="Revision"/>
    <w:hidden/>
    <w:uiPriority w:val="99"/>
    <w:semiHidden/>
    <w:rsid w:val="00C8566F"/>
  </w:style>
  <w:style w:type="paragraph" w:styleId="af4">
    <w:name w:val="Note Heading"/>
    <w:basedOn w:val="a"/>
    <w:next w:val="a"/>
    <w:link w:val="af5"/>
    <w:uiPriority w:val="99"/>
    <w:unhideWhenUsed/>
    <w:rsid w:val="000D62CC"/>
    <w:pPr>
      <w:jc w:val="center"/>
    </w:pPr>
    <w:rPr>
      <w:rFonts w:ascii="ＭＳ ゴシック" w:eastAsia="ＭＳ ゴシック" w:hAnsi="ＭＳ ゴシック"/>
      <w:sz w:val="22"/>
    </w:rPr>
  </w:style>
  <w:style w:type="character" w:customStyle="1" w:styleId="af5">
    <w:name w:val="記 (文字)"/>
    <w:basedOn w:val="a0"/>
    <w:link w:val="af4"/>
    <w:uiPriority w:val="99"/>
    <w:rsid w:val="000D62CC"/>
    <w:rPr>
      <w:rFonts w:ascii="ＭＳ ゴシック" w:eastAsia="ＭＳ ゴシック" w:hAnsi="ＭＳ ゴシック"/>
      <w:sz w:val="22"/>
    </w:rPr>
  </w:style>
  <w:style w:type="paragraph" w:styleId="af6">
    <w:name w:val="footnote text"/>
    <w:basedOn w:val="a"/>
    <w:link w:val="af7"/>
    <w:uiPriority w:val="99"/>
    <w:unhideWhenUsed/>
    <w:rsid w:val="00447BB1"/>
    <w:pPr>
      <w:widowControl/>
      <w:snapToGrid w:val="0"/>
      <w:jc w:val="left"/>
    </w:pPr>
    <w:rPr>
      <w:rFonts w:ascii="Century" w:eastAsia="ＭＳ 明朝" w:hAnsi="Century" w:cs="Times New Roman"/>
      <w:sz w:val="24"/>
    </w:rPr>
  </w:style>
  <w:style w:type="character" w:customStyle="1" w:styleId="af7">
    <w:name w:val="脚注文字列 (文字)"/>
    <w:basedOn w:val="a0"/>
    <w:link w:val="af6"/>
    <w:uiPriority w:val="99"/>
    <w:rsid w:val="00447BB1"/>
    <w:rPr>
      <w:rFonts w:ascii="Century" w:eastAsia="ＭＳ 明朝" w:hAnsi="Century" w:cs="Times New Roman"/>
      <w:sz w:val="24"/>
    </w:rPr>
  </w:style>
  <w:style w:type="character" w:styleId="af8">
    <w:name w:val="footnote reference"/>
    <w:uiPriority w:val="99"/>
    <w:semiHidden/>
    <w:unhideWhenUsed/>
    <w:rsid w:val="00447BB1"/>
    <w:rPr>
      <w:vertAlign w:val="superscript"/>
    </w:rPr>
  </w:style>
  <w:style w:type="table" w:customStyle="1" w:styleId="TableGrid">
    <w:name w:val="TableGrid"/>
    <w:rsid w:val="00E6064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0871">
      <w:bodyDiv w:val="1"/>
      <w:marLeft w:val="0"/>
      <w:marRight w:val="0"/>
      <w:marTop w:val="0"/>
      <w:marBottom w:val="0"/>
      <w:divBdr>
        <w:top w:val="none" w:sz="0" w:space="0" w:color="auto"/>
        <w:left w:val="none" w:sz="0" w:space="0" w:color="auto"/>
        <w:bottom w:val="none" w:sz="0" w:space="0" w:color="auto"/>
        <w:right w:val="none" w:sz="0" w:space="0" w:color="auto"/>
      </w:divBdr>
    </w:div>
    <w:div w:id="229577474">
      <w:bodyDiv w:val="1"/>
      <w:marLeft w:val="0"/>
      <w:marRight w:val="0"/>
      <w:marTop w:val="0"/>
      <w:marBottom w:val="0"/>
      <w:divBdr>
        <w:top w:val="none" w:sz="0" w:space="0" w:color="auto"/>
        <w:left w:val="none" w:sz="0" w:space="0" w:color="auto"/>
        <w:bottom w:val="none" w:sz="0" w:space="0" w:color="auto"/>
        <w:right w:val="none" w:sz="0" w:space="0" w:color="auto"/>
      </w:divBdr>
    </w:div>
    <w:div w:id="298458028">
      <w:bodyDiv w:val="1"/>
      <w:marLeft w:val="0"/>
      <w:marRight w:val="0"/>
      <w:marTop w:val="0"/>
      <w:marBottom w:val="0"/>
      <w:divBdr>
        <w:top w:val="none" w:sz="0" w:space="0" w:color="auto"/>
        <w:left w:val="none" w:sz="0" w:space="0" w:color="auto"/>
        <w:bottom w:val="none" w:sz="0" w:space="0" w:color="auto"/>
        <w:right w:val="none" w:sz="0" w:space="0" w:color="auto"/>
      </w:divBdr>
    </w:div>
    <w:div w:id="398136528">
      <w:bodyDiv w:val="1"/>
      <w:marLeft w:val="0"/>
      <w:marRight w:val="0"/>
      <w:marTop w:val="0"/>
      <w:marBottom w:val="0"/>
      <w:divBdr>
        <w:top w:val="none" w:sz="0" w:space="0" w:color="auto"/>
        <w:left w:val="none" w:sz="0" w:space="0" w:color="auto"/>
        <w:bottom w:val="none" w:sz="0" w:space="0" w:color="auto"/>
        <w:right w:val="none" w:sz="0" w:space="0" w:color="auto"/>
      </w:divBdr>
    </w:div>
    <w:div w:id="423451845">
      <w:bodyDiv w:val="1"/>
      <w:marLeft w:val="0"/>
      <w:marRight w:val="0"/>
      <w:marTop w:val="0"/>
      <w:marBottom w:val="0"/>
      <w:divBdr>
        <w:top w:val="none" w:sz="0" w:space="0" w:color="auto"/>
        <w:left w:val="none" w:sz="0" w:space="0" w:color="auto"/>
        <w:bottom w:val="none" w:sz="0" w:space="0" w:color="auto"/>
        <w:right w:val="none" w:sz="0" w:space="0" w:color="auto"/>
      </w:divBdr>
    </w:div>
    <w:div w:id="451246838">
      <w:bodyDiv w:val="1"/>
      <w:marLeft w:val="0"/>
      <w:marRight w:val="0"/>
      <w:marTop w:val="0"/>
      <w:marBottom w:val="0"/>
      <w:divBdr>
        <w:top w:val="none" w:sz="0" w:space="0" w:color="auto"/>
        <w:left w:val="none" w:sz="0" w:space="0" w:color="auto"/>
        <w:bottom w:val="none" w:sz="0" w:space="0" w:color="auto"/>
        <w:right w:val="none" w:sz="0" w:space="0" w:color="auto"/>
      </w:divBdr>
    </w:div>
    <w:div w:id="688720902">
      <w:bodyDiv w:val="1"/>
      <w:marLeft w:val="0"/>
      <w:marRight w:val="0"/>
      <w:marTop w:val="0"/>
      <w:marBottom w:val="0"/>
      <w:divBdr>
        <w:top w:val="none" w:sz="0" w:space="0" w:color="auto"/>
        <w:left w:val="none" w:sz="0" w:space="0" w:color="auto"/>
        <w:bottom w:val="none" w:sz="0" w:space="0" w:color="auto"/>
        <w:right w:val="none" w:sz="0" w:space="0" w:color="auto"/>
      </w:divBdr>
    </w:div>
    <w:div w:id="820384486">
      <w:bodyDiv w:val="1"/>
      <w:marLeft w:val="0"/>
      <w:marRight w:val="0"/>
      <w:marTop w:val="0"/>
      <w:marBottom w:val="0"/>
      <w:divBdr>
        <w:top w:val="none" w:sz="0" w:space="0" w:color="auto"/>
        <w:left w:val="none" w:sz="0" w:space="0" w:color="auto"/>
        <w:bottom w:val="none" w:sz="0" w:space="0" w:color="auto"/>
        <w:right w:val="none" w:sz="0" w:space="0" w:color="auto"/>
      </w:divBdr>
    </w:div>
    <w:div w:id="856425720">
      <w:bodyDiv w:val="1"/>
      <w:marLeft w:val="0"/>
      <w:marRight w:val="0"/>
      <w:marTop w:val="0"/>
      <w:marBottom w:val="0"/>
      <w:divBdr>
        <w:top w:val="none" w:sz="0" w:space="0" w:color="auto"/>
        <w:left w:val="none" w:sz="0" w:space="0" w:color="auto"/>
        <w:bottom w:val="none" w:sz="0" w:space="0" w:color="auto"/>
        <w:right w:val="none" w:sz="0" w:space="0" w:color="auto"/>
      </w:divBdr>
    </w:div>
    <w:div w:id="888031522">
      <w:bodyDiv w:val="1"/>
      <w:marLeft w:val="0"/>
      <w:marRight w:val="0"/>
      <w:marTop w:val="0"/>
      <w:marBottom w:val="0"/>
      <w:divBdr>
        <w:top w:val="none" w:sz="0" w:space="0" w:color="auto"/>
        <w:left w:val="none" w:sz="0" w:space="0" w:color="auto"/>
        <w:bottom w:val="none" w:sz="0" w:space="0" w:color="auto"/>
        <w:right w:val="none" w:sz="0" w:space="0" w:color="auto"/>
      </w:divBdr>
    </w:div>
    <w:div w:id="892692998">
      <w:bodyDiv w:val="1"/>
      <w:marLeft w:val="0"/>
      <w:marRight w:val="0"/>
      <w:marTop w:val="0"/>
      <w:marBottom w:val="0"/>
      <w:divBdr>
        <w:top w:val="none" w:sz="0" w:space="0" w:color="auto"/>
        <w:left w:val="none" w:sz="0" w:space="0" w:color="auto"/>
        <w:bottom w:val="none" w:sz="0" w:space="0" w:color="auto"/>
        <w:right w:val="none" w:sz="0" w:space="0" w:color="auto"/>
      </w:divBdr>
    </w:div>
    <w:div w:id="904489055">
      <w:bodyDiv w:val="1"/>
      <w:marLeft w:val="0"/>
      <w:marRight w:val="0"/>
      <w:marTop w:val="0"/>
      <w:marBottom w:val="0"/>
      <w:divBdr>
        <w:top w:val="none" w:sz="0" w:space="0" w:color="auto"/>
        <w:left w:val="none" w:sz="0" w:space="0" w:color="auto"/>
        <w:bottom w:val="none" w:sz="0" w:space="0" w:color="auto"/>
        <w:right w:val="none" w:sz="0" w:space="0" w:color="auto"/>
      </w:divBdr>
    </w:div>
    <w:div w:id="1200046639">
      <w:bodyDiv w:val="1"/>
      <w:marLeft w:val="0"/>
      <w:marRight w:val="0"/>
      <w:marTop w:val="0"/>
      <w:marBottom w:val="0"/>
      <w:divBdr>
        <w:top w:val="none" w:sz="0" w:space="0" w:color="auto"/>
        <w:left w:val="none" w:sz="0" w:space="0" w:color="auto"/>
        <w:bottom w:val="none" w:sz="0" w:space="0" w:color="auto"/>
        <w:right w:val="none" w:sz="0" w:space="0" w:color="auto"/>
      </w:divBdr>
    </w:div>
    <w:div w:id="1387341773">
      <w:bodyDiv w:val="1"/>
      <w:marLeft w:val="0"/>
      <w:marRight w:val="0"/>
      <w:marTop w:val="0"/>
      <w:marBottom w:val="0"/>
      <w:divBdr>
        <w:top w:val="none" w:sz="0" w:space="0" w:color="auto"/>
        <w:left w:val="none" w:sz="0" w:space="0" w:color="auto"/>
        <w:bottom w:val="none" w:sz="0" w:space="0" w:color="auto"/>
        <w:right w:val="none" w:sz="0" w:space="0" w:color="auto"/>
      </w:divBdr>
    </w:div>
    <w:div w:id="1453554488">
      <w:bodyDiv w:val="1"/>
      <w:marLeft w:val="0"/>
      <w:marRight w:val="0"/>
      <w:marTop w:val="0"/>
      <w:marBottom w:val="0"/>
      <w:divBdr>
        <w:top w:val="none" w:sz="0" w:space="0" w:color="auto"/>
        <w:left w:val="none" w:sz="0" w:space="0" w:color="auto"/>
        <w:bottom w:val="none" w:sz="0" w:space="0" w:color="auto"/>
        <w:right w:val="none" w:sz="0" w:space="0" w:color="auto"/>
      </w:divBdr>
    </w:div>
    <w:div w:id="1844321556">
      <w:bodyDiv w:val="1"/>
      <w:marLeft w:val="0"/>
      <w:marRight w:val="0"/>
      <w:marTop w:val="0"/>
      <w:marBottom w:val="0"/>
      <w:divBdr>
        <w:top w:val="none" w:sz="0" w:space="0" w:color="auto"/>
        <w:left w:val="none" w:sz="0" w:space="0" w:color="auto"/>
        <w:bottom w:val="none" w:sz="0" w:space="0" w:color="auto"/>
        <w:right w:val="none" w:sz="0" w:space="0" w:color="auto"/>
      </w:divBdr>
    </w:div>
    <w:div w:id="1862351928">
      <w:bodyDiv w:val="1"/>
      <w:marLeft w:val="0"/>
      <w:marRight w:val="0"/>
      <w:marTop w:val="0"/>
      <w:marBottom w:val="0"/>
      <w:divBdr>
        <w:top w:val="none" w:sz="0" w:space="0" w:color="auto"/>
        <w:left w:val="none" w:sz="0" w:space="0" w:color="auto"/>
        <w:bottom w:val="none" w:sz="0" w:space="0" w:color="auto"/>
        <w:right w:val="none" w:sz="0" w:space="0" w:color="auto"/>
      </w:divBdr>
    </w:div>
    <w:div w:id="1991011986">
      <w:bodyDiv w:val="1"/>
      <w:marLeft w:val="0"/>
      <w:marRight w:val="0"/>
      <w:marTop w:val="0"/>
      <w:marBottom w:val="0"/>
      <w:divBdr>
        <w:top w:val="none" w:sz="0" w:space="0" w:color="auto"/>
        <w:left w:val="none" w:sz="0" w:space="0" w:color="auto"/>
        <w:bottom w:val="none" w:sz="0" w:space="0" w:color="auto"/>
        <w:right w:val="none" w:sz="0" w:space="0" w:color="auto"/>
      </w:divBdr>
    </w:div>
    <w:div w:id="20566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DFEA-47DF-4ACC-9CFA-2A19D918A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1000</Words>
  <Characters>5701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竹村　龍一</cp:lastModifiedBy>
  <cp:revision>18</cp:revision>
  <cp:lastPrinted>2022-07-08T01:16:00Z</cp:lastPrinted>
  <dcterms:created xsi:type="dcterms:W3CDTF">2023-10-31T08:46:00Z</dcterms:created>
  <dcterms:modified xsi:type="dcterms:W3CDTF">2024-05-13T04:37:00Z</dcterms:modified>
</cp:coreProperties>
</file>